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9D3" w:rsidRPr="00B568CA" w:rsidRDefault="00B779D3" w:rsidP="00B779D3">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B779D3" w:rsidRPr="00B568CA" w:rsidRDefault="00B779D3" w:rsidP="00B779D3">
      <w:pPr>
        <w:spacing w:before="40" w:after="40" w:line="264" w:lineRule="auto"/>
        <w:jc w:val="center"/>
        <w:rPr>
          <w:rFonts w:eastAsia="Times New Roman" w:cs="Times New Roman"/>
          <w:i/>
          <w:iCs/>
          <w:sz w:val="26"/>
          <w:szCs w:val="26"/>
          <w:lang w:val="pt-BR"/>
        </w:rPr>
      </w:pPr>
    </w:p>
    <w:p w:rsidR="00B779D3" w:rsidRPr="00B568CA" w:rsidRDefault="00B779D3" w:rsidP="00B779D3">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Quản trị tác nghiệp</w:t>
      </w:r>
      <w:bookmarkEnd w:id="0"/>
    </w:p>
    <w:p w:rsidR="00B779D3" w:rsidRPr="00B568CA" w:rsidRDefault="00B779D3" w:rsidP="00B779D3">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KTC1322</w:t>
      </w:r>
    </w:p>
    <w:p w:rsidR="00B779D3" w:rsidRPr="00B568CA" w:rsidRDefault="00B779D3" w:rsidP="00B779D3">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B779D3" w:rsidRPr="00B568CA" w:rsidRDefault="00B779D3" w:rsidP="00B779D3">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B779D3" w:rsidRPr="00B568CA" w:rsidRDefault="00B779D3" w:rsidP="00B779D3">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Kỹ thuật làm bánh.</w:t>
      </w:r>
    </w:p>
    <w:p w:rsidR="00B779D3" w:rsidRPr="00B568CA" w:rsidRDefault="00B779D3" w:rsidP="00B779D3">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B779D3" w:rsidRPr="00B568CA" w:rsidRDefault="00B779D3" w:rsidP="00B779D3">
      <w:pPr>
        <w:tabs>
          <w:tab w:val="left" w:pos="709"/>
        </w:tabs>
        <w:spacing w:before="40" w:after="40" w:line="264" w:lineRule="auto"/>
        <w:ind w:left="426"/>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B779D3" w:rsidRPr="00B779D3" w:rsidRDefault="00B779D3" w:rsidP="00B779D3">
      <w:pPr>
        <w:spacing w:before="40" w:after="40" w:line="264" w:lineRule="auto"/>
        <w:ind w:left="720"/>
        <w:jc w:val="both"/>
        <w:rPr>
          <w:rFonts w:eastAsia="Calibri" w:cs="Times New Roman"/>
          <w:sz w:val="26"/>
          <w:szCs w:val="26"/>
          <w:lang w:val="pt-BR"/>
        </w:rPr>
      </w:pPr>
      <w:r w:rsidRPr="00B779D3">
        <w:rPr>
          <w:rFonts w:eastAsia="Calibri" w:cs="Times New Roman"/>
          <w:sz w:val="26"/>
          <w:szCs w:val="26"/>
          <w:lang w:val="pt-BR"/>
        </w:rPr>
        <w:t>+ Đánh giá kết thúc môn học bằng hình thức thi kết thúc môn.</w:t>
      </w:r>
    </w:p>
    <w:p w:rsidR="00B779D3" w:rsidRPr="00B568CA" w:rsidRDefault="00B779D3" w:rsidP="00B779D3">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B779D3" w:rsidRPr="00B568CA" w:rsidRDefault="00B779D3" w:rsidP="00B779D3">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nhân sự trong nhà bếp.</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các trang thiết bị, dụng cụ trong nhà bếp.</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nguyên vật liệu và năng lượng.</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quản trị doanh thu, chi phí và đánh giá hiệu quả sản xuất kinh doanh.</w:t>
      </w:r>
    </w:p>
    <w:p w:rsidR="00B779D3" w:rsidRPr="00B568CA" w:rsidRDefault="00B779D3" w:rsidP="00B779D3">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B779D3" w:rsidRPr="00B568CA" w:rsidRDefault="00B779D3" w:rsidP="00B779D3">
      <w:pPr>
        <w:spacing w:before="40" w:after="40" w:line="264" w:lineRule="auto"/>
        <w:ind w:firstLine="720"/>
        <w:jc w:val="both"/>
        <w:rPr>
          <w:rFonts w:eastAsia="Calibri" w:cs="Times New Roman"/>
          <w:spacing w:val="-12"/>
          <w:sz w:val="26"/>
          <w:szCs w:val="26"/>
          <w:lang w:val="pt-BR"/>
        </w:rPr>
      </w:pPr>
      <w:r w:rsidRPr="00B568CA">
        <w:rPr>
          <w:rFonts w:eastAsia="Calibri" w:cs="Times New Roman"/>
          <w:sz w:val="26"/>
          <w:szCs w:val="26"/>
          <w:lang w:val="pt-BR"/>
        </w:rPr>
        <w:t>+ Kỹ năng t</w:t>
      </w:r>
      <w:r w:rsidRPr="00B568CA">
        <w:rPr>
          <w:rFonts w:eastAsia="Calibri" w:cs="Times New Roman"/>
          <w:spacing w:val="-12"/>
          <w:sz w:val="26"/>
          <w:szCs w:val="26"/>
          <w:lang w:val="pt-BR"/>
        </w:rPr>
        <w:t>ổ chức nhà bếp theo chức năng, nhiệm vụ của các chức danh trong nhà bếp.</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Quản trị kế hoạch sản xuất chế biến.</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xây dựng được thực đơn và ngân hàng thực đơn.</w:t>
      </w:r>
    </w:p>
    <w:p w:rsidR="00B779D3" w:rsidRPr="00B568CA" w:rsidRDefault="00B779D3" w:rsidP="00B779D3">
      <w:pPr>
        <w:numPr>
          <w:ilvl w:val="0"/>
          <w:numId w:val="1"/>
        </w:numPr>
        <w:tabs>
          <w:tab w:val="left" w:pos="709"/>
        </w:tabs>
        <w:spacing w:before="40" w:after="40" w:line="264" w:lineRule="auto"/>
        <w:ind w:firstLine="45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B779D3" w:rsidRPr="00B779D3" w:rsidRDefault="00B779D3" w:rsidP="00B779D3">
      <w:pPr>
        <w:tabs>
          <w:tab w:val="left" w:pos="709"/>
        </w:tabs>
        <w:spacing w:before="40" w:after="40" w:line="264" w:lineRule="auto"/>
        <w:ind w:firstLine="720"/>
        <w:jc w:val="both"/>
        <w:rPr>
          <w:rFonts w:eastAsia="Calibri" w:cs="Times New Roman"/>
          <w:bCs/>
          <w:sz w:val="26"/>
          <w:szCs w:val="26"/>
          <w:lang w:val="pt-BR"/>
        </w:rPr>
      </w:pPr>
      <w:r w:rsidRPr="00B779D3">
        <w:rPr>
          <w:rFonts w:eastAsia="Calibri" w:cs="Times New Roman"/>
          <w:bCs/>
          <w:sz w:val="26"/>
          <w:szCs w:val="26"/>
          <w:lang w:val="pt-BR"/>
        </w:rPr>
        <w:t xml:space="preserve">+ Vận dụng kiến thức vào thực tiễn. </w:t>
      </w:r>
    </w:p>
    <w:p w:rsidR="00B779D3" w:rsidRPr="00B779D3" w:rsidRDefault="00B779D3" w:rsidP="00B779D3">
      <w:pPr>
        <w:tabs>
          <w:tab w:val="left" w:pos="709"/>
        </w:tabs>
        <w:spacing w:before="40" w:after="40" w:line="264" w:lineRule="auto"/>
        <w:ind w:firstLine="720"/>
        <w:jc w:val="both"/>
        <w:rPr>
          <w:rFonts w:eastAsia="Calibri" w:cs="Times New Roman"/>
          <w:sz w:val="26"/>
          <w:szCs w:val="26"/>
          <w:lang w:val="pt-BR"/>
        </w:rPr>
      </w:pPr>
      <w:r w:rsidRPr="00B779D3">
        <w:rPr>
          <w:rFonts w:eastAsia="Calibri" w:cs="Times New Roman"/>
          <w:bCs/>
          <w:sz w:val="26"/>
          <w:szCs w:val="26"/>
          <w:lang w:val="pt-BR"/>
        </w:rPr>
        <w:t xml:space="preserve">+ </w:t>
      </w:r>
      <w:r w:rsidRPr="00B779D3">
        <w:rPr>
          <w:rFonts w:eastAsia="Calibri" w:cs="Times New Roman"/>
          <w:sz w:val="26"/>
          <w:szCs w:val="26"/>
          <w:lang w:val="pt-BR"/>
        </w:rPr>
        <w:t xml:space="preserve">Kỹ năng làm việc nhóm, giao tiếp và khả năng đọc hiểu các tài liệu về bếp ăn, bếp bánh. </w:t>
      </w:r>
    </w:p>
    <w:p w:rsidR="00B779D3" w:rsidRPr="00B568CA" w:rsidRDefault="00B779D3" w:rsidP="00B779D3">
      <w:pPr>
        <w:tabs>
          <w:tab w:val="left" w:pos="709"/>
        </w:tabs>
        <w:spacing w:before="40" w:after="40" w:line="264" w:lineRule="auto"/>
        <w:ind w:firstLine="720"/>
        <w:jc w:val="both"/>
        <w:rPr>
          <w:rFonts w:eastAsia="Times New Roman" w:cs="Times New Roman"/>
          <w:bCs/>
          <w:sz w:val="26"/>
          <w:szCs w:val="26"/>
          <w:lang w:val="pt-BR"/>
        </w:rPr>
      </w:pPr>
      <w:r w:rsidRPr="00B779D3">
        <w:rPr>
          <w:rFonts w:eastAsia="Calibri" w:cs="Times New Roman"/>
          <w:bCs/>
          <w:sz w:val="26"/>
          <w:szCs w:val="26"/>
          <w:lang w:val="pt-BR"/>
        </w:rPr>
        <w:t xml:space="preserve">+ Cập nhật các thông tin về môi trường và xu hướng ẩm thực hiện đại. </w:t>
      </w:r>
    </w:p>
    <w:p w:rsidR="00B779D3" w:rsidRPr="00B568CA" w:rsidRDefault="00B779D3" w:rsidP="00B779D3">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B779D3" w:rsidRPr="00B568CA" w:rsidRDefault="00B779D3" w:rsidP="00B779D3">
      <w:pPr>
        <w:numPr>
          <w:ilvl w:val="0"/>
          <w:numId w:val="2"/>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779D3" w:rsidRPr="00B568CA" w:rsidTr="00F72463">
        <w:trPr>
          <w:trHeight w:val="454"/>
          <w:tblHeader/>
        </w:trPr>
        <w:tc>
          <w:tcPr>
            <w:tcW w:w="621" w:type="dxa"/>
            <w:vMerge w:val="restart"/>
            <w:shd w:val="clear" w:color="auto" w:fill="auto"/>
            <w:vAlign w:val="center"/>
          </w:tcPr>
          <w:p w:rsidR="00B779D3" w:rsidRPr="00B568CA" w:rsidRDefault="00B779D3" w:rsidP="00F72463">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B779D3" w:rsidRPr="00B568CA" w:rsidTr="00F72463">
        <w:trPr>
          <w:trHeight w:val="1030"/>
          <w:tblHeader/>
        </w:trPr>
        <w:tc>
          <w:tcPr>
            <w:tcW w:w="621" w:type="dxa"/>
            <w:vMerge/>
            <w:shd w:val="clear" w:color="auto" w:fill="auto"/>
          </w:tcPr>
          <w:p w:rsidR="00B779D3" w:rsidRPr="00B568CA" w:rsidRDefault="00B779D3" w:rsidP="00F72463">
            <w:pPr>
              <w:spacing w:before="40" w:after="40" w:line="264" w:lineRule="auto"/>
              <w:rPr>
                <w:rFonts w:eastAsia="Times New Roman" w:cs="Times New Roman"/>
                <w:b/>
                <w:sz w:val="26"/>
                <w:szCs w:val="26"/>
              </w:rPr>
            </w:pPr>
          </w:p>
        </w:tc>
        <w:tc>
          <w:tcPr>
            <w:tcW w:w="3691" w:type="dxa"/>
            <w:vMerge/>
            <w:shd w:val="clear" w:color="auto" w:fill="auto"/>
            <w:vAlign w:val="center"/>
          </w:tcPr>
          <w:p w:rsidR="00B779D3" w:rsidRPr="00B568CA" w:rsidRDefault="00B779D3" w:rsidP="00F72463">
            <w:pPr>
              <w:spacing w:before="40" w:after="40" w:line="264" w:lineRule="auto"/>
              <w:rPr>
                <w:rFonts w:eastAsia="Times New Roman" w:cs="Times New Roman"/>
                <w:b/>
                <w:sz w:val="26"/>
                <w:szCs w:val="26"/>
              </w:rPr>
            </w:pPr>
          </w:p>
        </w:tc>
        <w:tc>
          <w:tcPr>
            <w:tcW w:w="918" w:type="dxa"/>
            <w:shd w:val="clear" w:color="auto" w:fill="auto"/>
            <w:vAlign w:val="center"/>
          </w:tcPr>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B779D3" w:rsidRPr="00B568CA" w:rsidTr="00F72463">
        <w:trPr>
          <w:trHeight w:val="454"/>
        </w:trPr>
        <w:tc>
          <w:tcPr>
            <w:tcW w:w="621" w:type="dxa"/>
            <w:shd w:val="clear" w:color="auto" w:fill="auto"/>
          </w:tcPr>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1</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2</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3</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4</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5</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 xml:space="preserve">7 </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8</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9</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tc>
        <w:tc>
          <w:tcPr>
            <w:tcW w:w="3691" w:type="dxa"/>
            <w:shd w:val="clear" w:color="auto" w:fill="auto"/>
          </w:tcPr>
          <w:p w:rsidR="00B779D3" w:rsidRPr="00B568CA" w:rsidRDefault="00B779D3" w:rsidP="00F72463">
            <w:pPr>
              <w:keepNext/>
              <w:spacing w:before="40" w:after="40" w:line="264" w:lineRule="auto"/>
              <w:jc w:val="both"/>
              <w:outlineLvl w:val="0"/>
              <w:rPr>
                <w:rFonts w:eastAsia="Times New Roman" w:cs="Times New Roman"/>
                <w:bCs/>
                <w:kern w:val="32"/>
                <w:sz w:val="26"/>
                <w:szCs w:val="26"/>
              </w:rPr>
            </w:pPr>
            <w:r w:rsidRPr="00B568CA">
              <w:rPr>
                <w:rFonts w:eastAsia="Times New Roman" w:cs="Times New Roman"/>
                <w:bCs/>
                <w:kern w:val="32"/>
                <w:sz w:val="26"/>
                <w:szCs w:val="26"/>
              </w:rPr>
              <w:lastRenderedPageBreak/>
              <w:t>Chương 1:</w:t>
            </w:r>
            <w:r w:rsidRPr="00B568CA">
              <w:rPr>
                <w:rFonts w:eastAsia="Times New Roman" w:cs="Times New Roman"/>
                <w:b/>
                <w:bCs/>
                <w:kern w:val="32"/>
                <w:sz w:val="26"/>
                <w:szCs w:val="26"/>
              </w:rPr>
              <w:t xml:space="preserve"> </w:t>
            </w:r>
            <w:r w:rsidRPr="00B568CA">
              <w:rPr>
                <w:rFonts w:eastAsia="Times New Roman" w:cs="Times New Roman"/>
                <w:bCs/>
                <w:kern w:val="32"/>
                <w:sz w:val="26"/>
                <w:szCs w:val="26"/>
              </w:rPr>
              <w:t xml:space="preserve">Những vấn đề chung </w:t>
            </w:r>
            <w:r w:rsidRPr="00B568CA">
              <w:rPr>
                <w:rFonts w:eastAsia="Times New Roman" w:cs="Times New Roman"/>
                <w:bCs/>
                <w:kern w:val="32"/>
                <w:sz w:val="26"/>
                <w:szCs w:val="26"/>
              </w:rPr>
              <w:lastRenderedPageBreak/>
              <w:t>về quản trị bộ phận chế biến món ăn</w:t>
            </w:r>
          </w:p>
          <w:p w:rsidR="00B779D3" w:rsidRPr="00B568CA" w:rsidRDefault="00B779D3" w:rsidP="00F72463">
            <w:pPr>
              <w:spacing w:before="40" w:after="40" w:line="264" w:lineRule="auto"/>
              <w:rPr>
                <w:rFonts w:eastAsia="Calibri" w:cs="Times New Roman"/>
                <w:sz w:val="26"/>
                <w:szCs w:val="26"/>
              </w:rPr>
            </w:pPr>
            <w:r w:rsidRPr="00B568CA">
              <w:rPr>
                <w:rFonts w:eastAsia="Calibri" w:cs="Times New Roman"/>
                <w:sz w:val="26"/>
                <w:szCs w:val="26"/>
              </w:rPr>
              <w:t>1. Các cơ sở chế biến sản phẩm ăn uống và đối tượng phục vụ</w:t>
            </w:r>
          </w:p>
          <w:p w:rsidR="00B779D3" w:rsidRPr="00B568CA" w:rsidRDefault="00B779D3" w:rsidP="00F72463">
            <w:pPr>
              <w:numPr>
                <w:ilvl w:val="1"/>
                <w:numId w:val="0"/>
              </w:numPr>
              <w:tabs>
                <w:tab w:val="num" w:pos="360"/>
              </w:tabs>
              <w:spacing w:before="40" w:after="40" w:line="264" w:lineRule="auto"/>
              <w:rPr>
                <w:rFonts w:eastAsia="Calibri" w:cs="Times New Roman"/>
                <w:sz w:val="26"/>
                <w:szCs w:val="26"/>
              </w:rPr>
            </w:pPr>
            <w:r w:rsidRPr="00B568CA">
              <w:rPr>
                <w:rFonts w:eastAsia="Calibri" w:cs="Times New Roman"/>
                <w:sz w:val="26"/>
                <w:szCs w:val="26"/>
              </w:rPr>
              <w:t>2. Vai trò của bộ phận chế biến món ăn trong Nhà hàng, Khách sạn</w:t>
            </w:r>
          </w:p>
          <w:p w:rsidR="00B779D3" w:rsidRPr="00B568CA" w:rsidRDefault="00B779D3" w:rsidP="00F72463">
            <w:pPr>
              <w:numPr>
                <w:ilvl w:val="1"/>
                <w:numId w:val="0"/>
              </w:numPr>
              <w:tabs>
                <w:tab w:val="num" w:pos="360"/>
              </w:tabs>
              <w:spacing w:before="40" w:after="40" w:line="264" w:lineRule="auto"/>
              <w:rPr>
                <w:rFonts w:eastAsia="Calibri" w:cs="Times New Roman"/>
                <w:sz w:val="26"/>
                <w:szCs w:val="26"/>
              </w:rPr>
            </w:pPr>
            <w:r w:rsidRPr="00B568CA">
              <w:rPr>
                <w:rFonts w:eastAsia="Calibri" w:cs="Times New Roman"/>
                <w:sz w:val="26"/>
                <w:szCs w:val="26"/>
              </w:rPr>
              <w:t>3. Chức năng, nhiệm vụ của bộ phận chế biến bánh</w:t>
            </w:r>
          </w:p>
          <w:p w:rsidR="00B779D3" w:rsidRPr="00B568CA" w:rsidRDefault="00B779D3" w:rsidP="00F72463">
            <w:pPr>
              <w:spacing w:before="40" w:after="40" w:line="264" w:lineRule="auto"/>
              <w:rPr>
                <w:rFonts w:eastAsia="Calibri" w:cs="Times New Roman"/>
                <w:sz w:val="26"/>
                <w:szCs w:val="26"/>
              </w:rPr>
            </w:pPr>
            <w:r w:rsidRPr="00B568CA">
              <w:rPr>
                <w:rFonts w:eastAsia="Calibri" w:cs="Times New Roman"/>
                <w:sz w:val="26"/>
                <w:szCs w:val="26"/>
                <w:lang w:val="en-GB"/>
              </w:rPr>
              <w:t>4. Quản trị bộ phận chế biến bánh</w:t>
            </w:r>
          </w:p>
          <w:p w:rsidR="00B779D3" w:rsidRPr="00B568CA" w:rsidRDefault="00B779D3" w:rsidP="00F72463">
            <w:pPr>
              <w:keepNext/>
              <w:spacing w:before="40" w:after="40" w:line="264" w:lineRule="auto"/>
              <w:outlineLvl w:val="0"/>
              <w:rPr>
                <w:rFonts w:eastAsia="Times New Roman" w:cs="Times New Roman"/>
                <w:bCs/>
                <w:kern w:val="32"/>
                <w:sz w:val="26"/>
                <w:szCs w:val="26"/>
                <w:lang w:val="pt-BR"/>
              </w:rPr>
            </w:pPr>
            <w:r w:rsidRPr="00B568CA">
              <w:rPr>
                <w:rFonts w:eastAsia="Times New Roman" w:cs="Times New Roman"/>
                <w:bCs/>
                <w:kern w:val="32"/>
                <w:sz w:val="26"/>
                <w:szCs w:val="26"/>
              </w:rPr>
              <w:t xml:space="preserve">Chương 2: </w:t>
            </w:r>
            <w:r w:rsidRPr="00B568CA">
              <w:rPr>
                <w:rFonts w:eastAsia="Times New Roman" w:cs="Times New Roman"/>
                <w:bCs/>
                <w:kern w:val="32"/>
                <w:sz w:val="26"/>
                <w:szCs w:val="26"/>
                <w:lang w:val="pt-BR"/>
              </w:rPr>
              <w:t>Quản trị kế hoạch sản xuất chế biến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1. Khái quát về quản trị kế hoạch sản xuất chế biến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2. Phân loại kế hoạch sản xuất chế biến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3. Quản trị  kế hoạch sản xuất chế biến  </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779D3">
              <w:rPr>
                <w:rFonts w:eastAsia="Calibri" w:cs="Times New Roman"/>
                <w:sz w:val="26"/>
                <w:szCs w:val="26"/>
                <w:lang w:val="pt-BR"/>
              </w:rPr>
              <w:t>4. Tổ chức thực hiện</w:t>
            </w:r>
          </w:p>
          <w:p w:rsidR="00B779D3" w:rsidRPr="00B779D3" w:rsidRDefault="00B779D3" w:rsidP="00F72463">
            <w:pPr>
              <w:keepNext/>
              <w:spacing w:before="40" w:after="40" w:line="264" w:lineRule="auto"/>
              <w:jc w:val="both"/>
              <w:outlineLvl w:val="0"/>
              <w:rPr>
                <w:rFonts w:eastAsia="Times New Roman" w:cs="Times New Roman"/>
                <w:bCs/>
                <w:kern w:val="32"/>
                <w:sz w:val="26"/>
                <w:szCs w:val="26"/>
                <w:lang w:val="pt-BR"/>
              </w:rPr>
            </w:pPr>
            <w:r w:rsidRPr="00B779D3">
              <w:rPr>
                <w:rFonts w:eastAsia="Times New Roman" w:cs="Times New Roman"/>
                <w:bCs/>
                <w:kern w:val="32"/>
                <w:sz w:val="26"/>
                <w:szCs w:val="26"/>
                <w:lang w:val="pt-BR"/>
              </w:rPr>
              <w:t>Chương 3: Xây dựng thực đơn</w:t>
            </w:r>
          </w:p>
          <w:p w:rsidR="00B779D3" w:rsidRPr="00B779D3" w:rsidRDefault="00B779D3" w:rsidP="00F72463">
            <w:pPr>
              <w:numPr>
                <w:ilvl w:val="1"/>
                <w:numId w:val="0"/>
              </w:numPr>
              <w:tabs>
                <w:tab w:val="num" w:pos="360"/>
              </w:tabs>
              <w:spacing w:before="40" w:after="40" w:line="264" w:lineRule="auto"/>
              <w:rPr>
                <w:rFonts w:eastAsia="Calibri" w:cs="Times New Roman"/>
                <w:sz w:val="26"/>
                <w:szCs w:val="26"/>
                <w:lang w:val="pt-BR"/>
              </w:rPr>
            </w:pPr>
            <w:r w:rsidRPr="00B779D3">
              <w:rPr>
                <w:rFonts w:eastAsia="Calibri" w:cs="Times New Roman"/>
                <w:sz w:val="26"/>
                <w:szCs w:val="26"/>
                <w:lang w:val="pt-BR"/>
              </w:rPr>
              <w:t>1. Tính chất và đặc điểm các bữa ăn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2. Các hình thức phục vụ ăn uống</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3. Khái niêm, phân loại và cấu tạo thực đơn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4. Các yêu cầu và căn cứ xây dựng thực đơn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5. Kỹ năng xây dựng thực đơn</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568CA">
              <w:rPr>
                <w:rFonts w:eastAsia="Calibri" w:cs="Times New Roman"/>
                <w:sz w:val="26"/>
                <w:szCs w:val="26"/>
                <w:lang w:val="pt-BR"/>
              </w:rPr>
              <w:t>6. Xây dựng ngân hàng thực đơn</w:t>
            </w:r>
          </w:p>
          <w:p w:rsidR="00B779D3" w:rsidRPr="00B568CA" w:rsidRDefault="00B779D3" w:rsidP="00F72463">
            <w:pPr>
              <w:keepNext/>
              <w:spacing w:before="40" w:after="40" w:line="264" w:lineRule="auto"/>
              <w:jc w:val="both"/>
              <w:outlineLvl w:val="0"/>
              <w:rPr>
                <w:rFonts w:eastAsia="Times New Roman" w:cs="Times New Roman"/>
                <w:bCs/>
                <w:kern w:val="32"/>
                <w:sz w:val="26"/>
                <w:szCs w:val="26"/>
                <w:lang w:val="pt-BR"/>
              </w:rPr>
            </w:pPr>
            <w:r w:rsidRPr="00B779D3">
              <w:rPr>
                <w:rFonts w:eastAsia="Times New Roman" w:cs="Times New Roman"/>
                <w:bCs/>
                <w:kern w:val="32"/>
                <w:sz w:val="26"/>
                <w:szCs w:val="26"/>
                <w:lang w:val="pt-BR"/>
              </w:rPr>
              <w:t xml:space="preserve">Chương 4: </w:t>
            </w:r>
            <w:r w:rsidRPr="00B568CA">
              <w:rPr>
                <w:rFonts w:eastAsia="Times New Roman" w:cs="Times New Roman"/>
                <w:bCs/>
                <w:kern w:val="32"/>
                <w:sz w:val="26"/>
                <w:szCs w:val="26"/>
                <w:lang w:val="pt-BR"/>
              </w:rPr>
              <w:t xml:space="preserve">Quản trị quy trình sản </w:t>
            </w:r>
            <w:r w:rsidRPr="00B568CA">
              <w:rPr>
                <w:rFonts w:eastAsia="Times New Roman" w:cs="Times New Roman"/>
                <w:bCs/>
                <w:kern w:val="32"/>
                <w:sz w:val="26"/>
                <w:szCs w:val="26"/>
                <w:lang w:val="pt-BR"/>
              </w:rPr>
              <w:lastRenderedPageBreak/>
              <w:t>xuất chế biến thực phẩm</w:t>
            </w:r>
          </w:p>
          <w:p w:rsidR="00B779D3" w:rsidRPr="00B568CA" w:rsidRDefault="00B779D3" w:rsidP="00F72463">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1.Cơ sở khoa học của việc xây dựng quy trình sản xuất chế biến thực phẩm</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2. Xây dựng quy trình sản xuất chế biến thực phẩm</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3. Thiết lập mặt bằng và khu vực sản xuất chế biến thực phẩm</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568CA">
              <w:rPr>
                <w:rFonts w:eastAsia="Calibri" w:cs="Times New Roman"/>
                <w:sz w:val="26"/>
                <w:szCs w:val="26"/>
                <w:lang w:val="pt-BR"/>
              </w:rPr>
              <w:t>4. Quản lý chất lượng chế biến thực phẩm theo hệ thống HACCP</w:t>
            </w:r>
          </w:p>
          <w:p w:rsidR="00B779D3" w:rsidRPr="00B779D3" w:rsidRDefault="00B779D3" w:rsidP="00F72463">
            <w:pPr>
              <w:tabs>
                <w:tab w:val="right" w:leader="dot" w:pos="3331"/>
              </w:tabs>
              <w:spacing w:before="40" w:after="40" w:line="264" w:lineRule="auto"/>
              <w:rPr>
                <w:rFonts w:eastAsia="Calibri" w:cs="Times New Roman"/>
                <w:spacing w:val="-4"/>
                <w:sz w:val="26"/>
                <w:szCs w:val="26"/>
                <w:lang w:val="pt-BR"/>
              </w:rPr>
            </w:pPr>
            <w:r w:rsidRPr="00B779D3">
              <w:rPr>
                <w:rFonts w:eastAsia="Times New Roman" w:cs="Times New Roman"/>
                <w:sz w:val="26"/>
                <w:szCs w:val="26"/>
                <w:lang w:val="pt-BR"/>
              </w:rPr>
              <w:t xml:space="preserve">Chương 5: </w:t>
            </w:r>
            <w:r w:rsidRPr="00B779D3">
              <w:rPr>
                <w:rFonts w:eastAsia="Calibri" w:cs="Times New Roman"/>
                <w:spacing w:val="-4"/>
                <w:sz w:val="26"/>
                <w:szCs w:val="26"/>
                <w:lang w:val="pt-BR"/>
              </w:rPr>
              <w:t>Quản trị cơ sở vật chất kỹ thuật</w:t>
            </w:r>
          </w:p>
          <w:p w:rsidR="00B779D3" w:rsidRPr="00B779D3" w:rsidRDefault="00B779D3" w:rsidP="00F72463">
            <w:pPr>
              <w:spacing w:before="40" w:after="40" w:line="264" w:lineRule="auto"/>
              <w:rPr>
                <w:rFonts w:eastAsia="Calibri" w:cs="Times New Roman"/>
                <w:sz w:val="26"/>
                <w:szCs w:val="26"/>
                <w:lang w:val="pt-BR"/>
              </w:rPr>
            </w:pPr>
            <w:r w:rsidRPr="00B779D3">
              <w:rPr>
                <w:rFonts w:eastAsia="Calibri" w:cs="Times New Roman"/>
                <w:sz w:val="26"/>
                <w:szCs w:val="26"/>
                <w:lang w:val="pt-BR"/>
              </w:rPr>
              <w:t>1. Quản trị nhà xưởng và mặt bằng sản xuất chế biến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2. Quản trị thiết bị sản xuất chế biến</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568CA">
              <w:rPr>
                <w:rFonts w:eastAsia="Calibri" w:cs="Times New Roman"/>
                <w:sz w:val="26"/>
                <w:szCs w:val="26"/>
                <w:lang w:val="pt-BR"/>
              </w:rPr>
              <w:t>3. Quản trị dụng cụ và thiết bị phụ trợ khác</w:t>
            </w:r>
          </w:p>
          <w:p w:rsidR="00B779D3" w:rsidRPr="00B779D3" w:rsidRDefault="00B779D3" w:rsidP="00F72463">
            <w:pPr>
              <w:tabs>
                <w:tab w:val="right" w:leader="dot" w:pos="3331"/>
              </w:tabs>
              <w:spacing w:before="40" w:after="40" w:line="264" w:lineRule="auto"/>
              <w:rPr>
                <w:rFonts w:eastAsia="Calibri" w:cs="Times New Roman"/>
                <w:sz w:val="26"/>
                <w:szCs w:val="26"/>
                <w:lang w:val="pt-BR"/>
              </w:rPr>
            </w:pPr>
            <w:r w:rsidRPr="00B779D3">
              <w:rPr>
                <w:rFonts w:eastAsia="Times New Roman" w:cs="Times New Roman"/>
                <w:sz w:val="26"/>
                <w:szCs w:val="26"/>
                <w:lang w:val="pt-BR"/>
              </w:rPr>
              <w:t xml:space="preserve">Chương 6:  </w:t>
            </w:r>
            <w:r w:rsidRPr="00B779D3">
              <w:rPr>
                <w:rFonts w:eastAsia="Calibri" w:cs="Times New Roman"/>
                <w:sz w:val="26"/>
                <w:szCs w:val="26"/>
                <w:lang w:val="pt-BR"/>
              </w:rPr>
              <w:t>Quản trị nhân sự bộ phận chế biến bánh</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1. Vai trò, nguyên tắc và nội dung quản trị nhân sự</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2. Cơ cấu tổ chức nhân sự trong bộ phận chế biến bánh</w:t>
            </w:r>
          </w:p>
          <w:p w:rsidR="00B779D3" w:rsidRPr="00B568CA" w:rsidRDefault="00B779D3" w:rsidP="00F72463">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3. Hoạch định nhân sự trong bộ phận chế biến bánh</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568CA">
              <w:rPr>
                <w:rFonts w:eastAsia="Calibri" w:cs="Times New Roman"/>
                <w:sz w:val="26"/>
                <w:szCs w:val="26"/>
                <w:lang w:val="pt-BR"/>
              </w:rPr>
              <w:t>4. Tổ chức, phân công nhân sự trong bộ phận chế biến bánh</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779D3">
              <w:rPr>
                <w:rFonts w:eastAsia="Times New Roman" w:cs="Times New Roman"/>
                <w:sz w:val="26"/>
                <w:szCs w:val="26"/>
                <w:lang w:val="pt-BR"/>
              </w:rPr>
              <w:t xml:space="preserve">Chương 7: </w:t>
            </w:r>
            <w:r w:rsidRPr="00B568CA">
              <w:rPr>
                <w:rFonts w:eastAsia="Calibri" w:cs="Times New Roman"/>
                <w:sz w:val="26"/>
                <w:szCs w:val="26"/>
                <w:lang w:val="pt-BR"/>
              </w:rPr>
              <w:t>Quản trị nguyên, vật liệu sản</w:t>
            </w:r>
            <w:r w:rsidRPr="00B568CA">
              <w:rPr>
                <w:rFonts w:eastAsia="Calibri" w:cs="Times New Roman"/>
                <w:i/>
                <w:sz w:val="26"/>
                <w:szCs w:val="26"/>
                <w:lang w:val="pt-BR"/>
              </w:rPr>
              <w:t xml:space="preserve"> </w:t>
            </w:r>
            <w:r w:rsidRPr="00B568CA">
              <w:rPr>
                <w:rFonts w:eastAsia="Calibri" w:cs="Times New Roman"/>
                <w:sz w:val="26"/>
                <w:szCs w:val="26"/>
                <w:lang w:val="pt-BR"/>
              </w:rPr>
              <w:t>xuất chế biến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 xml:space="preserve">1. Lập kế hoạch cung ứng </w:t>
            </w:r>
            <w:r w:rsidRPr="00B568CA">
              <w:rPr>
                <w:rFonts w:eastAsia="Calibri" w:cs="Times New Roman"/>
                <w:sz w:val="26"/>
                <w:szCs w:val="26"/>
                <w:lang w:val="pt-BR"/>
              </w:rPr>
              <w:lastRenderedPageBreak/>
              <w:t>nguyên vật liệu sản xuất chế biến</w:t>
            </w:r>
          </w:p>
          <w:p w:rsidR="00B779D3" w:rsidRPr="00B568CA" w:rsidRDefault="00B779D3" w:rsidP="00F72463">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2. Quản trị nguồn cung ứng nguyên vật liệu sản xuất chế biến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3. Quản trị nguyên vật liệu dự trữ sản xuất chế biến</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568CA">
              <w:rPr>
                <w:rFonts w:eastAsia="Calibri" w:cs="Times New Roman"/>
                <w:sz w:val="26"/>
                <w:szCs w:val="26"/>
                <w:lang w:val="pt-BR"/>
              </w:rPr>
              <w:t>4. Quản trị năng lượng sản xuất chế biến</w:t>
            </w:r>
          </w:p>
          <w:p w:rsidR="00B779D3" w:rsidRPr="00B568CA" w:rsidRDefault="00B779D3" w:rsidP="00F72463">
            <w:pPr>
              <w:keepNext/>
              <w:spacing w:before="40" w:after="40" w:line="264" w:lineRule="auto"/>
              <w:outlineLvl w:val="0"/>
              <w:rPr>
                <w:rFonts w:eastAsia="Times New Roman" w:cs="Times New Roman"/>
                <w:bCs/>
                <w:spacing w:val="-6"/>
                <w:kern w:val="32"/>
                <w:sz w:val="26"/>
                <w:szCs w:val="26"/>
                <w:lang w:val="pt-BR"/>
              </w:rPr>
            </w:pPr>
            <w:r w:rsidRPr="00B779D3">
              <w:rPr>
                <w:rFonts w:eastAsia="Times New Roman" w:cs="Times New Roman"/>
                <w:bCs/>
                <w:kern w:val="32"/>
                <w:sz w:val="26"/>
                <w:szCs w:val="26"/>
                <w:lang w:val="pt-BR"/>
              </w:rPr>
              <w:t xml:space="preserve">Chương 8: </w:t>
            </w:r>
            <w:r w:rsidRPr="00B568CA">
              <w:rPr>
                <w:rFonts w:eastAsia="Times New Roman" w:cs="Times New Roman"/>
                <w:bCs/>
                <w:spacing w:val="-6"/>
                <w:kern w:val="32"/>
                <w:sz w:val="26"/>
                <w:szCs w:val="26"/>
                <w:lang w:val="pt-BR"/>
              </w:rPr>
              <w:t>Quản trị chi phí sản xuất chế biến</w:t>
            </w:r>
          </w:p>
          <w:p w:rsidR="00B779D3" w:rsidRPr="00B568CA" w:rsidRDefault="00B779D3" w:rsidP="00F72463">
            <w:pPr>
              <w:spacing w:before="40" w:after="40" w:line="264" w:lineRule="auto"/>
              <w:rPr>
                <w:rFonts w:eastAsia="Calibri" w:cs="Times New Roman"/>
                <w:sz w:val="26"/>
                <w:szCs w:val="26"/>
                <w:lang w:val="it-IT"/>
              </w:rPr>
            </w:pPr>
            <w:r w:rsidRPr="00B568CA">
              <w:rPr>
                <w:rFonts w:eastAsia="Calibri" w:cs="Times New Roman"/>
                <w:sz w:val="26"/>
                <w:szCs w:val="26"/>
                <w:lang w:val="it-IT"/>
              </w:rPr>
              <w:t>1. Cơ cấu và quản trị chi phí</w:t>
            </w:r>
          </w:p>
          <w:p w:rsidR="00B779D3" w:rsidRPr="00B779D3" w:rsidRDefault="00B779D3" w:rsidP="00F72463">
            <w:pPr>
              <w:tabs>
                <w:tab w:val="right" w:leader="dot" w:pos="3331"/>
              </w:tabs>
              <w:spacing w:before="40" w:after="40" w:line="264" w:lineRule="auto"/>
              <w:rPr>
                <w:rFonts w:eastAsia="Times New Roman" w:cs="Times New Roman"/>
                <w:sz w:val="26"/>
                <w:szCs w:val="26"/>
                <w:lang w:val="it-IT"/>
              </w:rPr>
            </w:pPr>
            <w:r w:rsidRPr="00B568CA">
              <w:rPr>
                <w:rFonts w:eastAsia="Calibri" w:cs="Times New Roman"/>
                <w:sz w:val="26"/>
                <w:szCs w:val="26"/>
                <w:lang w:val="it-IT"/>
              </w:rPr>
              <w:t>2. Quản trị các nhân tố ảnh hưởng đến  chi phí sản xuất chế biến</w:t>
            </w:r>
          </w:p>
          <w:p w:rsidR="00B779D3" w:rsidRPr="00B779D3" w:rsidRDefault="00B779D3" w:rsidP="00F72463">
            <w:pPr>
              <w:keepNext/>
              <w:spacing w:before="40" w:after="40" w:line="264" w:lineRule="auto"/>
              <w:jc w:val="both"/>
              <w:outlineLvl w:val="0"/>
              <w:rPr>
                <w:rFonts w:eastAsia="Times New Roman" w:cs="Times New Roman"/>
                <w:bCs/>
                <w:kern w:val="32"/>
                <w:sz w:val="26"/>
                <w:szCs w:val="26"/>
                <w:lang w:val="it-IT"/>
              </w:rPr>
            </w:pPr>
            <w:r w:rsidRPr="00B779D3">
              <w:rPr>
                <w:rFonts w:eastAsia="Times New Roman" w:cs="Times New Roman"/>
                <w:bCs/>
                <w:kern w:val="32"/>
                <w:sz w:val="26"/>
                <w:szCs w:val="26"/>
                <w:lang w:val="it-IT"/>
              </w:rPr>
              <w:t>Chương 9: Quản trị quá trình tiêu thụ và lợi nhuận sản phẩm chế biến</w:t>
            </w:r>
          </w:p>
          <w:p w:rsidR="00B779D3" w:rsidRPr="00B568CA" w:rsidRDefault="00B779D3" w:rsidP="00F72463">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1. Đặc tính sản phẩm  chế biến</w:t>
            </w:r>
          </w:p>
          <w:p w:rsidR="00B779D3" w:rsidRPr="00B568CA" w:rsidRDefault="00B779D3" w:rsidP="00F72463">
            <w:pPr>
              <w:spacing w:before="40" w:after="40" w:line="264" w:lineRule="auto"/>
              <w:rPr>
                <w:rFonts w:eastAsia="Calibri" w:cs="Times New Roman"/>
                <w:sz w:val="26"/>
                <w:szCs w:val="26"/>
                <w:lang w:val="pt-BR"/>
              </w:rPr>
            </w:pPr>
            <w:r w:rsidRPr="00B568CA">
              <w:rPr>
                <w:rFonts w:eastAsia="Calibri" w:cs="Times New Roman"/>
                <w:sz w:val="26"/>
                <w:szCs w:val="26"/>
                <w:lang w:val="pt-BR"/>
              </w:rPr>
              <w:t>2. Giá thành và lợi nhuận từ  sản phẩm chế biến</w:t>
            </w:r>
          </w:p>
          <w:p w:rsidR="00B779D3" w:rsidRPr="00B779D3" w:rsidRDefault="00B779D3" w:rsidP="00F72463">
            <w:pPr>
              <w:tabs>
                <w:tab w:val="right" w:leader="dot" w:pos="3331"/>
              </w:tabs>
              <w:spacing w:before="40" w:after="40" w:line="264" w:lineRule="auto"/>
              <w:rPr>
                <w:rFonts w:eastAsia="Times New Roman" w:cs="Times New Roman"/>
                <w:sz w:val="26"/>
                <w:szCs w:val="26"/>
                <w:lang w:val="pt-BR"/>
              </w:rPr>
            </w:pPr>
            <w:r w:rsidRPr="00B568CA">
              <w:rPr>
                <w:rFonts w:eastAsia="Calibri" w:cs="Times New Roman"/>
                <w:sz w:val="26"/>
                <w:szCs w:val="26"/>
                <w:lang w:val="pt-BR"/>
              </w:rPr>
              <w:t>3. Quản trị quá trình tiêu thụ và lợi nhuận kinh doanh sản phẩm chế biến</w:t>
            </w:r>
          </w:p>
        </w:tc>
        <w:tc>
          <w:tcPr>
            <w:tcW w:w="918" w:type="dxa"/>
            <w:shd w:val="clear" w:color="auto" w:fill="auto"/>
          </w:tcPr>
          <w:p w:rsidR="00B779D3" w:rsidRPr="00B779D3" w:rsidRDefault="00B779D3" w:rsidP="00F72463">
            <w:pPr>
              <w:spacing w:before="40" w:after="40" w:line="264" w:lineRule="auto"/>
              <w:rPr>
                <w:rFonts w:eastAsia="Times New Roman" w:cs="Times New Roman"/>
                <w:sz w:val="26"/>
                <w:szCs w:val="26"/>
                <w:lang w:val="pt-BR"/>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2</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2</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p>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2376" w:type="dxa"/>
            <w:shd w:val="clear" w:color="auto" w:fill="auto"/>
          </w:tcPr>
          <w:p w:rsidR="00B779D3" w:rsidRPr="00B568CA" w:rsidRDefault="00B779D3" w:rsidP="00F72463">
            <w:pPr>
              <w:spacing w:before="40" w:after="40" w:line="264" w:lineRule="auto"/>
              <w:jc w:val="center"/>
              <w:rPr>
                <w:rFonts w:eastAsia="Times New Roman" w:cs="Times New Roman"/>
                <w:sz w:val="26"/>
                <w:szCs w:val="26"/>
              </w:rPr>
            </w:pPr>
          </w:p>
        </w:tc>
        <w:tc>
          <w:tcPr>
            <w:tcW w:w="1015" w:type="dxa"/>
            <w:shd w:val="clear" w:color="auto" w:fill="auto"/>
          </w:tcPr>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1</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r w:rsidRPr="00B568CA">
              <w:rPr>
                <w:rFonts w:eastAsia="Times New Roman" w:cs="Times New Roman"/>
                <w:sz w:val="26"/>
                <w:szCs w:val="26"/>
              </w:rPr>
              <w:t>1</w:t>
            </w: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p w:rsidR="00B779D3" w:rsidRPr="00B568CA" w:rsidRDefault="00B779D3" w:rsidP="00F72463">
            <w:pPr>
              <w:spacing w:before="40" w:after="40" w:line="264" w:lineRule="auto"/>
              <w:rPr>
                <w:rFonts w:eastAsia="Times New Roman" w:cs="Times New Roman"/>
                <w:sz w:val="26"/>
                <w:szCs w:val="26"/>
              </w:rPr>
            </w:pPr>
          </w:p>
        </w:tc>
      </w:tr>
      <w:tr w:rsidR="00B779D3" w:rsidRPr="00B568CA" w:rsidTr="00F72463">
        <w:trPr>
          <w:trHeight w:val="454"/>
        </w:trPr>
        <w:tc>
          <w:tcPr>
            <w:tcW w:w="4312" w:type="dxa"/>
            <w:gridSpan w:val="2"/>
            <w:shd w:val="clear" w:color="auto" w:fill="auto"/>
            <w:vAlign w:val="center"/>
          </w:tcPr>
          <w:p w:rsidR="00B779D3" w:rsidRPr="00B568CA" w:rsidRDefault="00B779D3"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45</w:t>
            </w:r>
          </w:p>
        </w:tc>
        <w:tc>
          <w:tcPr>
            <w:tcW w:w="979" w:type="dxa"/>
            <w:shd w:val="clear" w:color="auto" w:fill="auto"/>
            <w:vAlign w:val="center"/>
          </w:tcPr>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43</w:t>
            </w:r>
          </w:p>
        </w:tc>
        <w:tc>
          <w:tcPr>
            <w:tcW w:w="2376" w:type="dxa"/>
            <w:shd w:val="clear" w:color="auto" w:fill="auto"/>
            <w:vAlign w:val="center"/>
          </w:tcPr>
          <w:p w:rsidR="00B779D3" w:rsidRPr="00B568CA" w:rsidRDefault="00B779D3" w:rsidP="00F72463">
            <w:pPr>
              <w:spacing w:before="40" w:after="40" w:line="264" w:lineRule="auto"/>
              <w:jc w:val="center"/>
              <w:rPr>
                <w:rFonts w:eastAsia="Times New Roman" w:cs="Times New Roman"/>
                <w:sz w:val="26"/>
                <w:szCs w:val="26"/>
              </w:rPr>
            </w:pPr>
          </w:p>
        </w:tc>
        <w:tc>
          <w:tcPr>
            <w:tcW w:w="1015" w:type="dxa"/>
            <w:shd w:val="clear" w:color="auto" w:fill="auto"/>
            <w:vAlign w:val="center"/>
          </w:tcPr>
          <w:p w:rsidR="00B779D3" w:rsidRPr="00B568CA" w:rsidRDefault="00B779D3"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r>
    </w:tbl>
    <w:p w:rsidR="00B779D3" w:rsidRPr="00B568CA" w:rsidRDefault="00B779D3" w:rsidP="00B779D3">
      <w:pPr>
        <w:numPr>
          <w:ilvl w:val="0"/>
          <w:numId w:val="2"/>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B779D3" w:rsidRPr="00B568CA" w:rsidRDefault="00B779D3" w:rsidP="00B779D3">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Calibri" w:cs="Times New Roman"/>
          <w:b/>
          <w:sz w:val="26"/>
          <w:szCs w:val="26"/>
          <w:lang w:val="de-DE"/>
        </w:rPr>
        <w:t>Những vấn đề chung về quản trị bộ phận chế biến món ăn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3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spacing w:before="40" w:after="40" w:line="264" w:lineRule="auto"/>
        <w:ind w:firstLine="650"/>
        <w:jc w:val="both"/>
        <w:rPr>
          <w:rFonts w:eastAsia="Calibri" w:cs="Times New Roman"/>
          <w:sz w:val="26"/>
          <w:szCs w:val="26"/>
          <w:lang w:val="de-DE"/>
        </w:rPr>
      </w:pPr>
      <w:r w:rsidRPr="00B568CA">
        <w:rPr>
          <w:rFonts w:eastAsia="Calibri" w:cs="Times New Roman"/>
          <w:sz w:val="26"/>
          <w:szCs w:val="26"/>
          <w:lang w:val="de-DE"/>
        </w:rPr>
        <w:t>Trang bị cho người học những kiến thức chung về quản trị bộ phận chế biến món ăn.</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 Nội dung chương: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w:t>
      </w:r>
      <w:r w:rsidRPr="00B568CA">
        <w:rPr>
          <w:rFonts w:eastAsia="Calibri" w:cs="Times New Roman"/>
          <w:sz w:val="26"/>
          <w:szCs w:val="26"/>
          <w:lang w:val="de-DE"/>
        </w:rPr>
        <w:tab/>
        <w:t>Các cơ sở chế biến sản phẩm ăn uống và đối tượng phục vụ</w:t>
      </w:r>
      <w:r w:rsidRPr="00B568CA">
        <w:rPr>
          <w:rFonts w:eastAsia="Calibri" w:cs="Times New Roman"/>
          <w:sz w:val="26"/>
          <w:szCs w:val="26"/>
          <w:lang w:val="de-DE"/>
        </w:rPr>
        <w:tab/>
      </w:r>
      <w:r w:rsidRPr="00B568CA">
        <w:rPr>
          <w:rFonts w:eastAsia="Calibri" w:cs="Times New Roman"/>
          <w:sz w:val="26"/>
          <w:szCs w:val="26"/>
          <w:lang w:val="de-DE"/>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2.1.1.Các loại hình kinh doanh, chế biến sản phẩm ăn uống </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2.1.1.1 Nhà hàng ( Restaurant)</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Đặc điểm</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Đối tượng phục vụ</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2.1.1.2 Khách sạn ( Hotel)</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Đặc điểm</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Đối tượng phục vụ</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2.1.1.3 Các loại hình kinh doanh, chế biến các sản phẩm ăn uống  khác</w:t>
      </w:r>
    </w:p>
    <w:p w:rsidR="00B779D3" w:rsidRPr="00B568CA" w:rsidRDefault="00B779D3" w:rsidP="00B779D3">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rPr>
        <w:t>- Căng tin ( Canteen)</w:t>
      </w:r>
    </w:p>
    <w:p w:rsidR="00B779D3" w:rsidRPr="00B568CA" w:rsidRDefault="00B779D3" w:rsidP="00B779D3">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Quán ăn nhanh ( Fast food)</w:t>
      </w:r>
    </w:p>
    <w:p w:rsidR="00B779D3" w:rsidRPr="00B568CA" w:rsidRDefault="00B779D3" w:rsidP="00B779D3">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Nhà ăn tập thể</w:t>
      </w:r>
    </w:p>
    <w:p w:rsidR="00B779D3" w:rsidRPr="00B568CA" w:rsidRDefault="00B779D3" w:rsidP="00B779D3">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ab/>
      </w:r>
      <w:r w:rsidRPr="00B568CA">
        <w:rPr>
          <w:rFonts w:eastAsia="Calibri" w:cs="Times New Roman"/>
          <w:sz w:val="26"/>
          <w:szCs w:val="26"/>
        </w:rPr>
        <w:tab/>
        <w:t>- Quầy phục vụ trên các phương tiện giao thông</w:t>
      </w:r>
    </w:p>
    <w:p w:rsidR="00B779D3" w:rsidRPr="00B568CA" w:rsidRDefault="00B779D3" w:rsidP="00B779D3">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 xml:space="preserve">2.1.2. Đối tượng phục vụ </w:t>
      </w:r>
    </w:p>
    <w:p w:rsidR="00B779D3" w:rsidRPr="00B568CA" w:rsidRDefault="00B779D3" w:rsidP="00B779D3">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2.1.2.1 Khách du lịch</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ab/>
      </w:r>
      <w:r w:rsidRPr="00B568CA">
        <w:rPr>
          <w:rFonts w:eastAsia="Calibri" w:cs="Times New Roman"/>
          <w:sz w:val="26"/>
          <w:szCs w:val="26"/>
          <w:lang w:val="en-GB"/>
        </w:rPr>
        <w:tab/>
        <w:t>- Khách trong nước</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ab/>
      </w:r>
      <w:r w:rsidRPr="00B568CA">
        <w:rPr>
          <w:rFonts w:eastAsia="Calibri" w:cs="Times New Roman"/>
          <w:sz w:val="26"/>
          <w:szCs w:val="26"/>
          <w:lang w:val="en-GB"/>
        </w:rPr>
        <w:tab/>
        <w:t>- Khách quốc tế</w:t>
      </w:r>
    </w:p>
    <w:p w:rsidR="00B779D3" w:rsidRPr="00B568CA" w:rsidRDefault="00B779D3" w:rsidP="00B779D3">
      <w:pPr>
        <w:tabs>
          <w:tab w:val="num" w:pos="360"/>
        </w:tabs>
        <w:spacing w:before="40" w:after="40" w:line="264" w:lineRule="auto"/>
        <w:ind w:firstLine="270"/>
        <w:rPr>
          <w:rFonts w:eastAsia="Calibri" w:cs="Times New Roman"/>
          <w:sz w:val="26"/>
          <w:szCs w:val="26"/>
        </w:rPr>
      </w:pPr>
      <w:r w:rsidRPr="00B568CA">
        <w:rPr>
          <w:rFonts w:eastAsia="Calibri" w:cs="Times New Roman"/>
          <w:sz w:val="26"/>
          <w:szCs w:val="26"/>
        </w:rPr>
        <w:t>2.1.2.2 Các tổ chức, cá nhân trong khu vực lân cận</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pt-BR"/>
        </w:rPr>
        <w:t>- Trong nước</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Ngoài nước</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2.1.2.3 Các hội nghị, tiệc cưới , liên hoan...</w:t>
      </w:r>
    </w:p>
    <w:p w:rsidR="00B779D3" w:rsidRPr="00B568CA" w:rsidRDefault="00B779D3" w:rsidP="00B779D3">
      <w:p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2.1.2.4 Các đối tượng khác</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2.2.</w:t>
      </w:r>
      <w:r w:rsidRPr="00B568CA">
        <w:rPr>
          <w:rFonts w:eastAsia="Calibri" w:cs="Times New Roman"/>
          <w:sz w:val="26"/>
          <w:szCs w:val="26"/>
          <w:lang w:val="de-DE"/>
        </w:rPr>
        <w:tab/>
        <w:t>Vai trò của bộ phận chế biến món ăn trong Nhà hàng, Khách sạn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2.2.1.Tăng hiệu quả kinh doanh của toàn doanh nghiệp</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2.2.2.Nâng cao chất lượng phục vụ của doanh nghiệp</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2.3.</w:t>
      </w:r>
      <w:r w:rsidRPr="00B568CA">
        <w:rPr>
          <w:rFonts w:eastAsia="Calibri" w:cs="Times New Roman"/>
          <w:sz w:val="26"/>
          <w:szCs w:val="26"/>
          <w:lang w:val="de-DE"/>
        </w:rPr>
        <w:tab/>
        <w:t>Chức năng, nhiệm vụ của bộ phận chế biến bánh</w:t>
      </w:r>
      <w:r w:rsidRPr="00B568CA">
        <w:rPr>
          <w:rFonts w:eastAsia="Calibri" w:cs="Times New Roman"/>
          <w:sz w:val="26"/>
          <w:szCs w:val="26"/>
          <w:lang w:val="de-DE"/>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2.3.1.Chức năng</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Chức năng sản xuất</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Chức năng phục vụ</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2.3.2.Nhiệm vụ</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xml:space="preserve">- Xây dựng, thực hiện kế hoạch sản xuất chế biến </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Hoàn thiện quy trình, công nghệ sản xuất chế biến phù hợp</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xml:space="preserve">- Xây dựng chiến lược sản phẩm và tập hợp ngân hàng thực đơn </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Không ngừng nâng cao chất lượng phục vụ khách hàng</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lastRenderedPageBreak/>
        <w:tab/>
      </w:r>
      <w:r w:rsidRPr="00B568CA">
        <w:rPr>
          <w:rFonts w:eastAsia="Calibri" w:cs="Times New Roman"/>
          <w:sz w:val="26"/>
          <w:szCs w:val="26"/>
          <w:lang w:val="pt-BR"/>
        </w:rPr>
        <w:tab/>
        <w:t>- Đảm bảo vệ sinh an toàn</w:t>
      </w:r>
    </w:p>
    <w:p w:rsidR="00B779D3" w:rsidRPr="00B568CA" w:rsidRDefault="00B779D3" w:rsidP="00B779D3">
      <w:p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 Đảm bảo hiệu quả kinh doanh</w:t>
      </w:r>
      <w:r w:rsidRPr="00B568CA">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Quản trị bộ phận chế biến bánh</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2.4.1.Khái niệm</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2.4.2.Đối tượng</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2.4.3.Nội dung quản trị bộ phận chế biến bánh</w:t>
      </w:r>
    </w:p>
    <w:p w:rsidR="00B779D3" w:rsidRPr="00B568CA" w:rsidRDefault="00B779D3" w:rsidP="00B779D3">
      <w:pPr>
        <w:spacing w:before="40" w:after="40" w:line="264" w:lineRule="auto"/>
        <w:ind w:left="720" w:firstLine="270"/>
        <w:rPr>
          <w:rFonts w:eastAsia="Calibri" w:cs="Times New Roman"/>
          <w:sz w:val="26"/>
          <w:szCs w:val="26"/>
          <w:lang w:val="de-DE"/>
        </w:rPr>
      </w:pPr>
      <w:r w:rsidRPr="00B568CA">
        <w:rPr>
          <w:rFonts w:eastAsia="Calibri" w:cs="Times New Roman"/>
          <w:sz w:val="26"/>
          <w:szCs w:val="26"/>
          <w:lang w:val="de-DE"/>
        </w:rPr>
        <w:t>Bài tập tình huống</w:t>
      </w:r>
    </w:p>
    <w:p w:rsidR="00B779D3" w:rsidRPr="00B568CA" w:rsidRDefault="00B779D3" w:rsidP="00B779D3">
      <w:pPr>
        <w:tabs>
          <w:tab w:val="left" w:pos="702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Calibri" w:cs="Times New Roman"/>
          <w:b/>
          <w:sz w:val="26"/>
          <w:szCs w:val="26"/>
          <w:lang w:val="pt-BR"/>
        </w:rPr>
        <w:t xml:space="preserve">Quản trị kế hoạch sản xuất chế biến </w:t>
      </w:r>
      <w:r w:rsidRPr="00B568CA">
        <w:rPr>
          <w:rFonts w:eastAsia="Times New Roman" w:cs="Times New Roman"/>
          <w:b/>
          <w:sz w:val="26"/>
          <w:szCs w:val="26"/>
          <w:lang w:val="sv-SE"/>
        </w:rPr>
        <w:tab/>
      </w:r>
      <w:r w:rsidRPr="00B568CA">
        <w:rPr>
          <w:rFonts w:eastAsia="Times New Roman" w:cs="Times New Roman"/>
          <w:iCs/>
          <w:sz w:val="26"/>
          <w:szCs w:val="26"/>
          <w:lang w:val="pt-BR"/>
        </w:rPr>
        <w:t>Thời gian: 4giờ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spacing w:before="40" w:after="40" w:line="264" w:lineRule="auto"/>
        <w:ind w:firstLine="720"/>
        <w:jc w:val="both"/>
        <w:rPr>
          <w:rFonts w:eastAsia="Times New Roman" w:cs="Times New Roman"/>
          <w:iCs/>
          <w:sz w:val="26"/>
          <w:szCs w:val="26"/>
          <w:lang w:val="sv-SE"/>
        </w:rPr>
      </w:pPr>
      <w:r w:rsidRPr="00B568CA">
        <w:rPr>
          <w:rFonts w:eastAsia="Calibri" w:cs="Times New Roman"/>
          <w:sz w:val="26"/>
          <w:szCs w:val="26"/>
          <w:lang w:val="pt-BR"/>
        </w:rPr>
        <w:t>Trang bị cho người học về kế hoạch sản xuất chế biến món ăn, những nội dung cơ bản và cách thức tổ chức thực hiện.</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Khái quát về quản trị kế hoạch sản xuất chế biến</w:t>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 Các khái niệm</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2.1.1.1 Kế hoạch sản xuất chế biến</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2.1.1.2 Quản trị kế hoạch sản xuất chế biến</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2.2.2.Vai trò của quản trị kế hoạch sản xuất chế biến</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 xml:space="preserve"> Phân loại kế hoạch sản xuất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Căn cứ  theo thời hạn thực hiện</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2.2.1.1 Kế hoạch ngắn hạn (Kế hoạch thường kỳ)</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2.2.1.2 Kế hoạch trung hạn (Kế hoạch từ 2-4 năm)</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2.2.1.3 Kế hoạch dài hạn (Kế hoạch từ 5 năm trở lên)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 Căn cứ  theo mục tiêu </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2.2.2.1 Kế hoạch về số lượng và chủng loại sản phẩm </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2.2.2.2 Kế hoạch về doanh thu và lợi nhuận </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Quản trị  kế hoạch sản xuất chế biến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2.3.1.Quản trị kế hoạch về số lượng và chủng loại sản phẩm</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2.3.2.Quản trị kế hoạch doanh thu và lợi nhuận của doanh nghiệp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2.3.3.Quản trị kế hoạch thực đơn và ngân hàng thực đơn</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2.3.3.1 Quản trị kế hoạch thực đơn</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2.3.3.2 Quản trị ngân hàng thực đơn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2.3.4.Quản trị định mức các yếu tố sản xuất</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2.3.4.1 Tập hợp thực đơn và nguyên, phụ liệu và năng lượng (nguyên, vật liệu)</w:t>
      </w:r>
    </w:p>
    <w:p w:rsidR="00B779D3" w:rsidRPr="00B568CA" w:rsidRDefault="00B779D3" w:rsidP="00B779D3">
      <w:pPr>
        <w:numPr>
          <w:ilvl w:val="1"/>
          <w:numId w:val="0"/>
        </w:numPr>
        <w:tabs>
          <w:tab w:val="num" w:pos="360"/>
        </w:tabs>
        <w:spacing w:before="40" w:after="40" w:line="264" w:lineRule="auto"/>
        <w:ind w:left="720" w:firstLine="270"/>
        <w:rPr>
          <w:rFonts w:eastAsia="Calibri" w:cs="Times New Roman"/>
          <w:sz w:val="26"/>
          <w:szCs w:val="26"/>
          <w:lang w:val="pt-BR"/>
        </w:rPr>
      </w:pPr>
      <w:r w:rsidRPr="00B568CA">
        <w:rPr>
          <w:rFonts w:eastAsia="Calibri" w:cs="Times New Roman"/>
          <w:sz w:val="26"/>
          <w:szCs w:val="26"/>
          <w:lang w:val="pt-BR"/>
        </w:rPr>
        <w:t>- Tập hợp và phân loại thực đơn</w:t>
      </w:r>
    </w:p>
    <w:p w:rsidR="00B779D3" w:rsidRPr="00B568CA" w:rsidRDefault="00B779D3" w:rsidP="00B779D3">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Tập hợp và lượng hoá các loại nguyên, vật liệu</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lastRenderedPageBreak/>
        <w:t xml:space="preserve">2.3.4.2  Quản trị kế hoạch các yếu tố sản xuất chế biến </w:t>
      </w:r>
    </w:p>
    <w:p w:rsidR="00B779D3" w:rsidRPr="00B568CA" w:rsidRDefault="00B779D3" w:rsidP="00B779D3">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Định mức nguyên, vật liệu</w:t>
      </w:r>
    </w:p>
    <w:p w:rsidR="00B779D3" w:rsidRPr="00B568CA" w:rsidRDefault="00B779D3" w:rsidP="00B779D3">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Kế hoạch dụng cụ, thiết bị sản xuất chế biến</w:t>
      </w:r>
    </w:p>
    <w:p w:rsidR="00B779D3" w:rsidRPr="00B568CA" w:rsidRDefault="00B779D3" w:rsidP="00B779D3">
      <w:pPr>
        <w:numPr>
          <w:ilvl w:val="1"/>
          <w:numId w:val="0"/>
        </w:numPr>
        <w:tabs>
          <w:tab w:val="num" w:pos="360"/>
        </w:tabs>
        <w:spacing w:before="40" w:after="40" w:line="264" w:lineRule="auto"/>
        <w:ind w:left="720" w:firstLine="270"/>
        <w:rPr>
          <w:rFonts w:eastAsia="Calibri" w:cs="Times New Roman"/>
          <w:sz w:val="26"/>
          <w:szCs w:val="26"/>
          <w:lang w:val="it-IT"/>
        </w:rPr>
      </w:pPr>
      <w:r w:rsidRPr="00B568CA">
        <w:rPr>
          <w:rFonts w:eastAsia="Calibri" w:cs="Times New Roman"/>
          <w:sz w:val="26"/>
          <w:szCs w:val="26"/>
          <w:lang w:val="it-IT"/>
        </w:rPr>
        <w:t>- Kế hoạch nhân công phục vụ sản xuất chế biến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2.3.5. Quản trị kế hoạch điều độ sản xuất chế biến</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2.3.5.1 Thiết lập dây chuyền sản xuất chế biến</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2.3.5.2 Phân công lao động phục vụ sản xuất chế biến </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2.3.5.3 Tập kết nguyên vật liệu và trang thiết bị, dụng cụ phục vụ sản xuất chế biến</w:t>
      </w:r>
    </w:p>
    <w:p w:rsidR="00B779D3" w:rsidRPr="00B568CA" w:rsidRDefault="00B779D3" w:rsidP="00B779D3">
      <w:pPr>
        <w:numPr>
          <w:ilvl w:val="3"/>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2.3.5.4 Bảo quản thực phẩm và trang thiết bị, dụng cụ </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 xml:space="preserve"> Tổ chức thực hiện </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2.4.1.Kiểm tra, giám sát tình hình hoạt động sản xuất chế biến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2.4.2.Đánh giá hiệu quả hoạt động bộ phận sản xuất chế biến</w:t>
      </w:r>
    </w:p>
    <w:p w:rsidR="00B779D3" w:rsidRPr="00B568CA" w:rsidRDefault="00B779D3" w:rsidP="00B779D3">
      <w:pPr>
        <w:spacing w:before="40" w:after="40" w:line="264" w:lineRule="auto"/>
        <w:ind w:firstLine="270"/>
        <w:jc w:val="both"/>
        <w:outlineLvl w:val="5"/>
        <w:rPr>
          <w:rFonts w:eastAsia="Times New Roman" w:cs="Times New Roman"/>
          <w:bCs/>
          <w:sz w:val="26"/>
          <w:szCs w:val="26"/>
          <w:lang w:val="pt-BR"/>
        </w:rPr>
      </w:pPr>
      <w:r w:rsidRPr="00B568CA">
        <w:rPr>
          <w:rFonts w:eastAsia="Times New Roman" w:cs="Times New Roman"/>
          <w:bCs/>
          <w:sz w:val="26"/>
          <w:szCs w:val="26"/>
          <w:lang w:val="pt-BR"/>
        </w:rPr>
        <w:t>Bài tập tình huống</w:t>
      </w:r>
    </w:p>
    <w:p w:rsidR="00B779D3" w:rsidRPr="00B568CA" w:rsidRDefault="00B779D3" w:rsidP="00B779D3">
      <w:pPr>
        <w:keepNext/>
        <w:spacing w:before="40" w:after="40" w:line="264" w:lineRule="auto"/>
        <w:outlineLvl w:val="0"/>
        <w:rPr>
          <w:rFonts w:eastAsia="Times New Roman" w:cs="Times New Roman"/>
          <w:b/>
          <w:bCs/>
          <w:kern w:val="32"/>
          <w:sz w:val="26"/>
          <w:szCs w:val="26"/>
          <w:lang w:val="pt-BR"/>
        </w:rPr>
      </w:pPr>
      <w:r w:rsidRPr="00B568CA">
        <w:rPr>
          <w:rFonts w:eastAsia="Times New Roman" w:cs="Times New Roman"/>
          <w:b/>
          <w:bCs/>
          <w:kern w:val="32"/>
          <w:sz w:val="26"/>
          <w:szCs w:val="26"/>
          <w:lang w:val="sv-SE"/>
        </w:rPr>
        <w:t xml:space="preserve">Chương 3: </w:t>
      </w:r>
      <w:r w:rsidRPr="00B568CA">
        <w:rPr>
          <w:rFonts w:eastAsia="Times New Roman" w:cs="Times New Roman"/>
          <w:bCs/>
          <w:kern w:val="32"/>
          <w:sz w:val="26"/>
          <w:szCs w:val="26"/>
          <w:lang w:val="sv-SE"/>
        </w:rPr>
        <w:t xml:space="preserve"> </w:t>
      </w:r>
      <w:r w:rsidRPr="00B779D3">
        <w:rPr>
          <w:rFonts w:eastAsia="Times New Roman" w:cs="Times New Roman"/>
          <w:b/>
          <w:sz w:val="26"/>
          <w:szCs w:val="26"/>
          <w:lang w:val="pt-BR"/>
        </w:rPr>
        <w:t>Xây dựng thực đơn</w:t>
      </w:r>
      <w:r w:rsidRPr="00B568CA">
        <w:rPr>
          <w:rFonts w:eastAsia="Times New Roman" w:cs="Times New Roman"/>
          <w:bCs/>
          <w:kern w:val="32"/>
          <w:sz w:val="26"/>
          <w:szCs w:val="26"/>
          <w:lang w:val="sv-SE"/>
        </w:rPr>
        <w:tab/>
      </w:r>
      <w:r w:rsidRPr="00B568CA">
        <w:rPr>
          <w:rFonts w:eastAsia="Times New Roman" w:cs="Times New Roman"/>
          <w:bCs/>
          <w:kern w:val="32"/>
          <w:sz w:val="26"/>
          <w:szCs w:val="26"/>
          <w:lang w:val="sv-SE"/>
        </w:rPr>
        <w:tab/>
      </w:r>
      <w:r w:rsidRPr="00B568CA">
        <w:rPr>
          <w:rFonts w:eastAsia="Times New Roman" w:cs="Times New Roman"/>
          <w:bCs/>
          <w:kern w:val="32"/>
          <w:sz w:val="26"/>
          <w:szCs w:val="26"/>
          <w:lang w:val="sv-SE"/>
        </w:rPr>
        <w:tab/>
      </w:r>
      <w:r w:rsidRPr="00B568CA">
        <w:rPr>
          <w:rFonts w:eastAsia="Times New Roman" w:cs="Times New Roman"/>
          <w:bCs/>
          <w:iCs/>
          <w:kern w:val="32"/>
          <w:sz w:val="26"/>
          <w:szCs w:val="26"/>
          <w:lang w:val="pt-BR"/>
        </w:rPr>
        <w:t>Thời gian: 6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779D3" w:rsidRDefault="00B779D3" w:rsidP="00B779D3">
      <w:pPr>
        <w:spacing w:before="40" w:after="40" w:line="264" w:lineRule="auto"/>
        <w:ind w:firstLine="650"/>
        <w:jc w:val="both"/>
        <w:rPr>
          <w:rFonts w:eastAsia="Calibri" w:cs="Times New Roman"/>
          <w:sz w:val="26"/>
          <w:szCs w:val="26"/>
          <w:lang w:val="pt-BR"/>
        </w:rPr>
      </w:pPr>
      <w:r w:rsidRPr="00B779D3">
        <w:rPr>
          <w:rFonts w:eastAsia="Calibri" w:cs="Times New Roman"/>
          <w:sz w:val="26"/>
          <w:szCs w:val="26"/>
          <w:lang w:val="pt-BR"/>
        </w:rPr>
        <w:t>Trang bị cho người học những kiến thức cơ bản về xây dựng thực đơn trong quản trị tác nghiệp kỹ thuật chế biến món ăn.</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779D3" w:rsidRDefault="00B779D3" w:rsidP="00B779D3">
      <w:pPr>
        <w:numPr>
          <w:ilvl w:val="1"/>
          <w:numId w:val="0"/>
        </w:numPr>
        <w:tabs>
          <w:tab w:val="left" w:pos="90"/>
          <w:tab w:val="num" w:pos="360"/>
        </w:tabs>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w:t>
      </w:r>
      <w:r w:rsidRPr="00B779D3">
        <w:rPr>
          <w:rFonts w:eastAsia="Calibri" w:cs="Times New Roman"/>
          <w:sz w:val="26"/>
          <w:szCs w:val="26"/>
          <w:lang w:val="pt-BR"/>
        </w:rPr>
        <w:tab/>
        <w:t>Tính chất và đặc điểm các bữa ăn</w:t>
      </w:r>
      <w:r w:rsidRPr="00B779D3">
        <w:rPr>
          <w:rFonts w:eastAsia="Calibri" w:cs="Times New Roman"/>
          <w:sz w:val="26"/>
          <w:szCs w:val="26"/>
          <w:lang w:val="pt-BR"/>
        </w:rPr>
        <w:tab/>
      </w:r>
      <w:r w:rsidRPr="00B779D3">
        <w:rPr>
          <w:rFonts w:eastAsia="Calibri" w:cs="Times New Roman"/>
          <w:sz w:val="26"/>
          <w:szCs w:val="26"/>
          <w:lang w:val="pt-BR"/>
        </w:rPr>
        <w:tab/>
      </w:r>
      <w:r w:rsidRPr="00B779D3">
        <w:rPr>
          <w:rFonts w:eastAsia="Calibri" w:cs="Times New Roman"/>
          <w:sz w:val="26"/>
          <w:szCs w:val="26"/>
          <w:lang w:val="pt-BR"/>
        </w:rPr>
        <w:tab/>
      </w:r>
      <w:r w:rsidRPr="00B779D3">
        <w:rPr>
          <w:rFonts w:eastAsia="Calibri" w:cs="Times New Roman"/>
          <w:sz w:val="26"/>
          <w:szCs w:val="26"/>
          <w:lang w:val="pt-BR"/>
        </w:rPr>
        <w:tab/>
      </w:r>
    </w:p>
    <w:p w:rsidR="00B779D3" w:rsidRPr="00B779D3" w:rsidRDefault="00B779D3" w:rsidP="00B779D3">
      <w:pPr>
        <w:numPr>
          <w:ilvl w:val="2"/>
          <w:numId w:val="0"/>
        </w:numPr>
        <w:tabs>
          <w:tab w:val="left" w:pos="90"/>
          <w:tab w:val="num" w:pos="360"/>
        </w:tabs>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2.1.1.Các bữa ăn thường</w:t>
      </w:r>
    </w:p>
    <w:p w:rsidR="00B779D3" w:rsidRPr="00B779D3" w:rsidRDefault="00B779D3" w:rsidP="00B779D3">
      <w:pPr>
        <w:numPr>
          <w:ilvl w:val="3"/>
          <w:numId w:val="0"/>
        </w:numPr>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2.1.1.1 Bữa sáng</w:t>
      </w:r>
    </w:p>
    <w:p w:rsidR="00B779D3" w:rsidRPr="00B779D3" w:rsidRDefault="00B779D3" w:rsidP="00B779D3">
      <w:pPr>
        <w:numPr>
          <w:ilvl w:val="3"/>
          <w:numId w:val="0"/>
        </w:numPr>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2.1.1.2 Bữa trưa</w:t>
      </w:r>
    </w:p>
    <w:p w:rsidR="00B779D3" w:rsidRPr="00B779D3" w:rsidRDefault="00B779D3" w:rsidP="00B779D3">
      <w:pPr>
        <w:numPr>
          <w:ilvl w:val="3"/>
          <w:numId w:val="0"/>
        </w:numPr>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2.1.1.3 Bữa tối</w:t>
      </w:r>
    </w:p>
    <w:p w:rsidR="00B779D3" w:rsidRPr="00B779D3" w:rsidRDefault="00B779D3" w:rsidP="00B779D3">
      <w:pPr>
        <w:numPr>
          <w:ilvl w:val="2"/>
          <w:numId w:val="0"/>
        </w:numPr>
        <w:tabs>
          <w:tab w:val="left" w:pos="90"/>
          <w:tab w:val="num" w:pos="360"/>
        </w:tabs>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2.1.2. Các bữa tiệc</w:t>
      </w:r>
    </w:p>
    <w:p w:rsidR="00B779D3" w:rsidRPr="00B779D3" w:rsidRDefault="00B779D3" w:rsidP="00B779D3">
      <w:pPr>
        <w:numPr>
          <w:ilvl w:val="3"/>
          <w:numId w:val="0"/>
        </w:numPr>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2.1.2.1 Tiệc đứng</w:t>
      </w:r>
    </w:p>
    <w:p w:rsidR="00B779D3" w:rsidRPr="00B779D3" w:rsidRDefault="00B779D3" w:rsidP="00B779D3">
      <w:pPr>
        <w:numPr>
          <w:ilvl w:val="3"/>
          <w:numId w:val="0"/>
        </w:numPr>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2.1.2.2 Tiệc ngồi</w:t>
      </w:r>
    </w:p>
    <w:p w:rsidR="00B779D3" w:rsidRPr="00B779D3" w:rsidRDefault="00B779D3" w:rsidP="00B779D3">
      <w:pPr>
        <w:numPr>
          <w:ilvl w:val="1"/>
          <w:numId w:val="0"/>
        </w:numPr>
        <w:tabs>
          <w:tab w:val="left" w:pos="90"/>
          <w:tab w:val="num" w:pos="360"/>
        </w:tabs>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2.2.</w:t>
      </w:r>
      <w:r w:rsidRPr="00B779D3">
        <w:rPr>
          <w:rFonts w:eastAsia="Calibri" w:cs="Times New Roman"/>
          <w:sz w:val="26"/>
          <w:szCs w:val="26"/>
          <w:lang w:val="pt-BR"/>
        </w:rPr>
        <w:tab/>
        <w:t>Các hình thức phục vụ ăn uống</w:t>
      </w:r>
      <w:r w:rsidRPr="00B779D3">
        <w:rPr>
          <w:rFonts w:eastAsia="Calibri" w:cs="Times New Roman"/>
          <w:sz w:val="26"/>
          <w:szCs w:val="26"/>
          <w:lang w:val="pt-BR"/>
        </w:rPr>
        <w:tab/>
      </w:r>
      <w:r w:rsidRPr="00B779D3">
        <w:rPr>
          <w:rFonts w:eastAsia="Calibri" w:cs="Times New Roman"/>
          <w:sz w:val="26"/>
          <w:szCs w:val="26"/>
          <w:lang w:val="pt-BR"/>
        </w:rPr>
        <w:tab/>
      </w:r>
      <w:r w:rsidRPr="00B779D3">
        <w:rPr>
          <w:rFonts w:eastAsia="Calibri" w:cs="Times New Roman"/>
          <w:sz w:val="26"/>
          <w:szCs w:val="26"/>
          <w:lang w:val="pt-BR"/>
        </w:rPr>
        <w:tab/>
      </w:r>
      <w:r w:rsidRPr="00B779D3">
        <w:rPr>
          <w:rFonts w:eastAsia="Calibri" w:cs="Times New Roman"/>
          <w:sz w:val="26"/>
          <w:szCs w:val="26"/>
          <w:lang w:val="pt-BR"/>
        </w:rPr>
        <w:tab/>
      </w:r>
      <w:r w:rsidRPr="00B779D3">
        <w:rPr>
          <w:rFonts w:eastAsia="Calibri" w:cs="Times New Roman"/>
          <w:sz w:val="26"/>
          <w:szCs w:val="26"/>
          <w:lang w:val="pt-BR"/>
        </w:rPr>
        <w:tab/>
      </w:r>
    </w:p>
    <w:p w:rsidR="00B779D3" w:rsidRPr="00B779D3" w:rsidRDefault="00B779D3" w:rsidP="00B779D3">
      <w:pPr>
        <w:numPr>
          <w:ilvl w:val="2"/>
          <w:numId w:val="0"/>
        </w:numPr>
        <w:tabs>
          <w:tab w:val="left" w:pos="90"/>
          <w:tab w:val="num" w:pos="360"/>
        </w:tabs>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2.2.1.Nhà hàng phục vụ</w:t>
      </w:r>
    </w:p>
    <w:p w:rsidR="00B779D3" w:rsidRPr="00B779D3" w:rsidRDefault="00B779D3" w:rsidP="00B779D3">
      <w:pPr>
        <w:numPr>
          <w:ilvl w:val="2"/>
          <w:numId w:val="0"/>
        </w:numPr>
        <w:tabs>
          <w:tab w:val="left" w:pos="90"/>
          <w:tab w:val="num" w:pos="360"/>
        </w:tabs>
        <w:spacing w:before="40" w:after="40" w:line="264" w:lineRule="auto"/>
        <w:ind w:left="270"/>
        <w:rPr>
          <w:rFonts w:eastAsia="Calibri" w:cs="Times New Roman"/>
          <w:sz w:val="26"/>
          <w:szCs w:val="26"/>
          <w:lang w:val="pt-BR"/>
        </w:rPr>
      </w:pPr>
      <w:r w:rsidRPr="00B779D3">
        <w:rPr>
          <w:rFonts w:eastAsia="Calibri" w:cs="Times New Roman"/>
          <w:sz w:val="26"/>
          <w:szCs w:val="26"/>
          <w:lang w:val="pt-BR"/>
        </w:rPr>
        <w:t>2.2.2.Khách tự phục vụ</w:t>
      </w:r>
    </w:p>
    <w:p w:rsidR="00B779D3" w:rsidRPr="00B568CA" w:rsidRDefault="00B779D3" w:rsidP="00B779D3">
      <w:pPr>
        <w:numPr>
          <w:ilvl w:val="1"/>
          <w:numId w:val="0"/>
        </w:numPr>
        <w:tabs>
          <w:tab w:val="left" w:pos="90"/>
          <w:tab w:val="num" w:pos="360"/>
        </w:tabs>
        <w:spacing w:before="40" w:after="40" w:line="264" w:lineRule="auto"/>
        <w:ind w:left="270"/>
        <w:rPr>
          <w:rFonts w:eastAsia="Calibri" w:cs="Times New Roman"/>
          <w:sz w:val="26"/>
          <w:szCs w:val="26"/>
          <w:lang w:val="it-IT"/>
        </w:rPr>
      </w:pPr>
      <w:r w:rsidRPr="00B568CA">
        <w:rPr>
          <w:rFonts w:eastAsia="Calibri" w:cs="Times New Roman"/>
          <w:sz w:val="26"/>
          <w:szCs w:val="26"/>
          <w:lang w:val="it-IT"/>
        </w:rPr>
        <w:t>2.3.</w:t>
      </w:r>
      <w:r w:rsidRPr="00B568CA">
        <w:rPr>
          <w:rFonts w:eastAsia="Calibri" w:cs="Times New Roman"/>
          <w:sz w:val="26"/>
          <w:szCs w:val="26"/>
          <w:lang w:val="it-IT"/>
        </w:rPr>
        <w:tab/>
        <w:t>Khái niêm, phân loại và cấu tạo thực đơn</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B779D3" w:rsidRPr="00B568CA" w:rsidRDefault="00B779D3" w:rsidP="00B779D3">
      <w:pPr>
        <w:numPr>
          <w:ilvl w:val="1"/>
          <w:numId w:val="0"/>
        </w:numPr>
        <w:tabs>
          <w:tab w:val="left" w:pos="90"/>
          <w:tab w:val="num" w:pos="36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2.3.1. Khái niệm và vai trò của thực đơn</w:t>
      </w:r>
    </w:p>
    <w:p w:rsidR="00B779D3" w:rsidRPr="00B568CA" w:rsidRDefault="00B779D3" w:rsidP="00B779D3">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2.3.1.1 Khái niệm</w:t>
      </w:r>
    </w:p>
    <w:p w:rsidR="00B779D3" w:rsidRPr="00B568CA" w:rsidRDefault="00B779D3" w:rsidP="00B779D3">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2.3.1.2 Vai trò của thực đơn</w:t>
      </w:r>
    </w:p>
    <w:p w:rsidR="00B779D3" w:rsidRPr="00B568CA" w:rsidRDefault="00B779D3" w:rsidP="00B779D3">
      <w:pPr>
        <w:numPr>
          <w:ilvl w:val="2"/>
          <w:numId w:val="0"/>
        </w:numPr>
        <w:tabs>
          <w:tab w:val="left" w:pos="90"/>
          <w:tab w:val="num" w:pos="36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2.3.2.Phân loại thực đơn</w:t>
      </w:r>
    </w:p>
    <w:p w:rsidR="00B779D3" w:rsidRPr="00B568CA" w:rsidRDefault="00B779D3" w:rsidP="00B779D3">
      <w:pPr>
        <w:numPr>
          <w:ilvl w:val="2"/>
          <w:numId w:val="0"/>
        </w:numPr>
        <w:tabs>
          <w:tab w:val="left" w:pos="90"/>
          <w:tab w:val="num" w:pos="36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2.3.3.Cấu tạo thực đơn</w:t>
      </w:r>
    </w:p>
    <w:p w:rsidR="00B779D3" w:rsidRPr="00B568CA" w:rsidRDefault="00B779D3" w:rsidP="00B779D3">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lastRenderedPageBreak/>
        <w:t>2.3.3.1 Thực đơn chọn món</w:t>
      </w:r>
    </w:p>
    <w:p w:rsidR="00B779D3" w:rsidRPr="00B568CA" w:rsidRDefault="00B779D3" w:rsidP="00B779D3">
      <w:pPr>
        <w:numPr>
          <w:ilvl w:val="3"/>
          <w:numId w:val="0"/>
        </w:numPr>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2.3.3.2 Thực đơn theo suất</w:t>
      </w:r>
    </w:p>
    <w:p w:rsidR="00B779D3" w:rsidRPr="00B568CA" w:rsidRDefault="00B779D3" w:rsidP="00B779D3">
      <w:pPr>
        <w:tabs>
          <w:tab w:val="left" w:pos="90"/>
        </w:tabs>
        <w:spacing w:before="40" w:after="40" w:line="264" w:lineRule="auto"/>
        <w:ind w:left="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Các yêu cầu và căn cứ xây dựng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2"/>
          <w:numId w:val="0"/>
        </w:numPr>
        <w:tabs>
          <w:tab w:val="left" w:pos="90"/>
          <w:tab w:val="num" w:pos="360"/>
        </w:tabs>
        <w:spacing w:before="40" w:after="40" w:line="264" w:lineRule="auto"/>
        <w:ind w:left="270"/>
        <w:rPr>
          <w:rFonts w:eastAsia="Calibri" w:cs="Times New Roman"/>
          <w:sz w:val="26"/>
          <w:szCs w:val="26"/>
          <w:lang w:val="es-ES"/>
        </w:rPr>
      </w:pPr>
      <w:r w:rsidRPr="00B568CA">
        <w:rPr>
          <w:rFonts w:eastAsia="Calibri" w:cs="Times New Roman"/>
          <w:sz w:val="26"/>
          <w:szCs w:val="26"/>
          <w:lang w:val="es-ES"/>
        </w:rPr>
        <w:t>2.4.1.Các yêu cầu khi xây dựng thực đơn</w:t>
      </w:r>
    </w:p>
    <w:p w:rsidR="00B779D3" w:rsidRPr="00B568CA" w:rsidRDefault="00B779D3" w:rsidP="00B779D3">
      <w:pPr>
        <w:numPr>
          <w:ilvl w:val="3"/>
          <w:numId w:val="0"/>
        </w:numPr>
        <w:spacing w:before="40" w:after="40" w:line="264" w:lineRule="auto"/>
        <w:ind w:left="270"/>
        <w:rPr>
          <w:rFonts w:eastAsia="Calibri" w:cs="Times New Roman"/>
          <w:sz w:val="26"/>
          <w:szCs w:val="26"/>
          <w:lang w:val="es-ES"/>
        </w:rPr>
      </w:pPr>
      <w:r w:rsidRPr="00B568CA">
        <w:rPr>
          <w:rFonts w:eastAsia="Calibri" w:cs="Times New Roman"/>
          <w:sz w:val="26"/>
          <w:szCs w:val="26"/>
          <w:lang w:val="es-ES"/>
        </w:rPr>
        <w:t xml:space="preserve">2.4.1.1 Đảm bảo đầy đủ nhu cầu về số lượng sản phẩm cho khách hàng </w:t>
      </w:r>
    </w:p>
    <w:p w:rsidR="00B779D3" w:rsidRPr="00B568CA" w:rsidRDefault="00B779D3" w:rsidP="00B779D3">
      <w:pPr>
        <w:numPr>
          <w:ilvl w:val="3"/>
          <w:numId w:val="0"/>
        </w:numPr>
        <w:spacing w:before="40" w:after="40" w:line="264" w:lineRule="auto"/>
        <w:ind w:left="270"/>
        <w:rPr>
          <w:rFonts w:eastAsia="Calibri" w:cs="Times New Roman"/>
          <w:sz w:val="26"/>
          <w:szCs w:val="26"/>
          <w:lang w:val="es-ES"/>
        </w:rPr>
      </w:pPr>
      <w:r w:rsidRPr="00B568CA">
        <w:rPr>
          <w:rFonts w:eastAsia="Calibri" w:cs="Times New Roman"/>
          <w:sz w:val="26"/>
          <w:szCs w:val="26"/>
          <w:lang w:val="es-ES"/>
        </w:rPr>
        <w:t>2.4.1.2 Đáp ứng đúng về tỷ lệ và đủ về hàm lượng dinh dưỡng theo từng nhu cầu phục vụ</w:t>
      </w:r>
    </w:p>
    <w:p w:rsidR="00B779D3" w:rsidRPr="00B568CA" w:rsidRDefault="00B779D3" w:rsidP="00B779D3">
      <w:pPr>
        <w:numPr>
          <w:ilvl w:val="3"/>
          <w:numId w:val="0"/>
        </w:numPr>
        <w:spacing w:before="40" w:after="40" w:line="264" w:lineRule="auto"/>
        <w:ind w:left="270"/>
        <w:rPr>
          <w:rFonts w:eastAsia="Calibri" w:cs="Times New Roman"/>
          <w:sz w:val="26"/>
          <w:szCs w:val="26"/>
          <w:lang w:val="es-ES"/>
        </w:rPr>
      </w:pPr>
      <w:r w:rsidRPr="00B568CA">
        <w:rPr>
          <w:rFonts w:eastAsia="Calibri" w:cs="Times New Roman"/>
          <w:sz w:val="26"/>
          <w:szCs w:val="26"/>
          <w:lang w:val="es-ES"/>
        </w:rPr>
        <w:t>2.4.1.3 Đảm bảo yêu cầu về cơ sở vật chất - kỹ thuật phục vụ chế biến</w:t>
      </w:r>
    </w:p>
    <w:p w:rsidR="00B779D3" w:rsidRPr="00B568CA" w:rsidRDefault="00B779D3" w:rsidP="00B779D3">
      <w:pPr>
        <w:numPr>
          <w:ilvl w:val="3"/>
          <w:numId w:val="0"/>
        </w:numPr>
        <w:spacing w:before="40" w:after="40" w:line="264" w:lineRule="auto"/>
        <w:ind w:left="360"/>
        <w:rPr>
          <w:rFonts w:eastAsia="Calibri" w:cs="Times New Roman"/>
          <w:sz w:val="26"/>
          <w:szCs w:val="26"/>
          <w:lang w:val="es-ES"/>
        </w:rPr>
      </w:pPr>
      <w:r w:rsidRPr="00B568CA">
        <w:rPr>
          <w:rFonts w:eastAsia="Calibri" w:cs="Times New Roman"/>
          <w:sz w:val="26"/>
          <w:szCs w:val="26"/>
          <w:lang w:val="es-ES"/>
        </w:rPr>
        <w:t>2.4.1.4 Phải chủ động nguồn cung ứng nguyên, vật liệu</w:t>
      </w:r>
    </w:p>
    <w:p w:rsidR="00B779D3" w:rsidRPr="00B568CA" w:rsidRDefault="00B779D3" w:rsidP="00B779D3">
      <w:pPr>
        <w:numPr>
          <w:ilvl w:val="3"/>
          <w:numId w:val="0"/>
        </w:numPr>
        <w:spacing w:before="40" w:after="40" w:line="264" w:lineRule="auto"/>
        <w:ind w:left="360"/>
        <w:rPr>
          <w:rFonts w:eastAsia="Calibri" w:cs="Times New Roman"/>
          <w:sz w:val="26"/>
          <w:szCs w:val="26"/>
          <w:lang w:val="es-ES"/>
        </w:rPr>
      </w:pPr>
      <w:r w:rsidRPr="00B568CA">
        <w:rPr>
          <w:rFonts w:eastAsia="Calibri" w:cs="Times New Roman"/>
          <w:sz w:val="26"/>
          <w:szCs w:val="26"/>
          <w:lang w:val="es-ES"/>
        </w:rPr>
        <w:t>2.4.1.5 Phù hợp với khả năng thanh toán của khách hàng</w:t>
      </w:r>
    </w:p>
    <w:p w:rsidR="00B779D3" w:rsidRPr="00B568CA" w:rsidRDefault="00B779D3" w:rsidP="00B779D3">
      <w:pPr>
        <w:numPr>
          <w:ilvl w:val="3"/>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2.4.1.6 Đáp ứng được yêu cầu về nhân sự và chuyên môn</w:t>
      </w:r>
    </w:p>
    <w:p w:rsidR="00B779D3" w:rsidRPr="00B568CA" w:rsidRDefault="00B779D3" w:rsidP="00B779D3">
      <w:pPr>
        <w:numPr>
          <w:ilvl w:val="2"/>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2.4.2.Các căn cứ xây dựng thực đơn</w:t>
      </w:r>
    </w:p>
    <w:p w:rsidR="00B779D3" w:rsidRPr="00B568CA" w:rsidRDefault="00B779D3" w:rsidP="00B779D3">
      <w:pPr>
        <w:numPr>
          <w:ilvl w:val="3"/>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2.4.2.1 Căn cứ vào nhu cầu dinh dưỡng</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kiêng</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không kiêng</w:t>
      </w:r>
    </w:p>
    <w:p w:rsidR="00B779D3" w:rsidRPr="00B568CA" w:rsidRDefault="00B779D3" w:rsidP="00B779D3">
      <w:pPr>
        <w:numPr>
          <w:ilvl w:val="3"/>
          <w:numId w:val="0"/>
        </w:numPr>
        <w:spacing w:before="40" w:after="40" w:line="264" w:lineRule="auto"/>
        <w:ind w:left="360"/>
        <w:rPr>
          <w:rFonts w:eastAsia="Calibri" w:cs="Times New Roman"/>
          <w:sz w:val="26"/>
          <w:szCs w:val="26"/>
          <w:lang w:val="pt-BR"/>
        </w:rPr>
      </w:pPr>
      <w:r w:rsidRPr="00B568CA">
        <w:rPr>
          <w:rFonts w:eastAsia="Calibri" w:cs="Times New Roman"/>
          <w:sz w:val="26"/>
          <w:szCs w:val="26"/>
          <w:lang w:val="pt-BR"/>
        </w:rPr>
        <w:t>2.4.2.2 Căn cứ vào thời điểm ăn uống</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điểm tâm</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chính</w:t>
      </w:r>
    </w:p>
    <w:p w:rsidR="00B779D3" w:rsidRPr="00B568CA" w:rsidRDefault="00B779D3" w:rsidP="00B779D3">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2.4.2.3 Căn cứ vào khả năng thanh toán</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bình dân</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đặc sản</w:t>
      </w:r>
    </w:p>
    <w:p w:rsidR="00B779D3" w:rsidRPr="00B568CA" w:rsidRDefault="00B779D3" w:rsidP="00B779D3">
      <w:pPr>
        <w:numPr>
          <w:ilvl w:val="3"/>
          <w:numId w:val="0"/>
        </w:numPr>
        <w:spacing w:before="40" w:after="40" w:line="264" w:lineRule="auto"/>
        <w:ind w:left="-90" w:firstLine="450"/>
        <w:rPr>
          <w:rFonts w:eastAsia="Calibri" w:cs="Times New Roman"/>
          <w:sz w:val="26"/>
          <w:szCs w:val="26"/>
          <w:lang w:val="pt-BR"/>
        </w:rPr>
      </w:pPr>
      <w:r w:rsidRPr="00B568CA">
        <w:rPr>
          <w:rFonts w:eastAsia="Calibri" w:cs="Times New Roman"/>
          <w:sz w:val="26"/>
          <w:szCs w:val="26"/>
          <w:lang w:val="pt-BR"/>
        </w:rPr>
        <w:t>2.4.2.4 Căn cứ vào tập quán ăn uống</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Á</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Ăn Âu</w:t>
      </w:r>
    </w:p>
    <w:p w:rsidR="00B779D3" w:rsidRPr="00B568CA" w:rsidRDefault="00B779D3" w:rsidP="00B779D3">
      <w:pPr>
        <w:numPr>
          <w:ilvl w:val="1"/>
          <w:numId w:val="0"/>
        </w:numPr>
        <w:tabs>
          <w:tab w:val="left" w:pos="90"/>
          <w:tab w:val="num" w:pos="360"/>
        </w:tabs>
        <w:spacing w:before="40" w:after="40" w:line="264" w:lineRule="auto"/>
        <w:ind w:left="900"/>
        <w:rPr>
          <w:rFonts w:eastAsia="Calibri" w:cs="Times New Roman"/>
          <w:sz w:val="26"/>
          <w:szCs w:val="26"/>
          <w:lang w:val="pt-BR"/>
        </w:rPr>
      </w:pPr>
      <w:r w:rsidRPr="00B568CA">
        <w:rPr>
          <w:rFonts w:eastAsia="Calibri" w:cs="Times New Roman"/>
          <w:sz w:val="26"/>
          <w:szCs w:val="26"/>
          <w:lang w:val="pt-BR"/>
        </w:rPr>
        <w:t>- Các món ăn từ các khu vực khác</w:t>
      </w:r>
    </w:p>
    <w:p w:rsidR="00B779D3" w:rsidRPr="00B568CA" w:rsidRDefault="00B779D3" w:rsidP="00B779D3">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2.5.Kỹ năng xây dựng thực đơn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2.5.1.Kỹ năng xây dựng thực đơn khách tự chọn</w:t>
      </w:r>
    </w:p>
    <w:p w:rsidR="00B779D3" w:rsidRPr="00B568CA" w:rsidRDefault="00B779D3" w:rsidP="00B779D3">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2.5.1.1 Thời điểm xây dựng thực đơn</w:t>
      </w:r>
    </w:p>
    <w:p w:rsidR="00B779D3" w:rsidRPr="00B568CA" w:rsidRDefault="00B779D3" w:rsidP="00B779D3">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2.5.1.2 Quy trình các bước xây dựng thực đơn</w:t>
      </w:r>
    </w:p>
    <w:p w:rsidR="00B779D3" w:rsidRPr="00B568CA" w:rsidRDefault="00B779D3" w:rsidP="00B779D3">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2.5.2.Kỹ năng xây dựng thực đơn nhà hàng phục vụ</w:t>
      </w:r>
    </w:p>
    <w:p w:rsidR="00B779D3" w:rsidRPr="00B568CA" w:rsidRDefault="00B779D3" w:rsidP="00B779D3">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2.5.2.1 Thời điểm xây dựng thực đơn</w:t>
      </w:r>
    </w:p>
    <w:p w:rsidR="00B779D3" w:rsidRPr="00B568CA" w:rsidRDefault="00B779D3" w:rsidP="00B779D3">
      <w:pPr>
        <w:numPr>
          <w:ilvl w:val="3"/>
          <w:numId w:val="0"/>
        </w:numPr>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2.5.2.2 Quy trình các bước xây dựng thực đơn</w:t>
      </w:r>
    </w:p>
    <w:p w:rsidR="00B779D3" w:rsidRPr="00B568CA" w:rsidRDefault="00B779D3" w:rsidP="00B779D3">
      <w:pPr>
        <w:numPr>
          <w:ilvl w:val="1"/>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2.6.Xây dựng ngân hàng thực đơn</w:t>
      </w:r>
    </w:p>
    <w:p w:rsidR="00B779D3" w:rsidRPr="00B568CA" w:rsidRDefault="00B779D3" w:rsidP="00B779D3">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2.6.1.Ngân hàng thực đơn</w:t>
      </w:r>
    </w:p>
    <w:p w:rsidR="00B779D3" w:rsidRPr="00B568CA" w:rsidRDefault="00B779D3" w:rsidP="00B779D3">
      <w:pPr>
        <w:numPr>
          <w:ilvl w:val="2"/>
          <w:numId w:val="0"/>
        </w:numPr>
        <w:tabs>
          <w:tab w:val="left" w:pos="90"/>
          <w:tab w:val="num" w:pos="36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t>2.6.2.Quản trị ngân hàng thực đơn</w:t>
      </w:r>
    </w:p>
    <w:p w:rsidR="00B779D3" w:rsidRPr="00B568CA" w:rsidRDefault="00B779D3" w:rsidP="00B779D3">
      <w:pPr>
        <w:tabs>
          <w:tab w:val="left" w:pos="90"/>
        </w:tabs>
        <w:spacing w:before="40" w:after="40" w:line="264" w:lineRule="auto"/>
        <w:ind w:firstLine="360"/>
        <w:rPr>
          <w:rFonts w:eastAsia="Calibri" w:cs="Times New Roman"/>
          <w:sz w:val="26"/>
          <w:szCs w:val="26"/>
          <w:lang w:val="pt-BR"/>
        </w:rPr>
      </w:pPr>
      <w:r w:rsidRPr="00B568CA">
        <w:rPr>
          <w:rFonts w:eastAsia="Calibri" w:cs="Times New Roman"/>
          <w:sz w:val="26"/>
          <w:szCs w:val="26"/>
          <w:lang w:val="pt-BR"/>
        </w:rPr>
        <w:lastRenderedPageBreak/>
        <w:t>Bài tập tình huống</w:t>
      </w:r>
    </w:p>
    <w:p w:rsidR="00B779D3" w:rsidRPr="00B568CA" w:rsidRDefault="00B779D3" w:rsidP="00B779D3">
      <w:pPr>
        <w:tabs>
          <w:tab w:val="left" w:pos="74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sz w:val="26"/>
          <w:szCs w:val="26"/>
          <w:lang w:val="pt-BR"/>
        </w:rPr>
        <w:t>Quản trị quy trình sản xuất chế biến thực phẩm</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spacing w:before="40" w:after="40" w:line="264" w:lineRule="auto"/>
        <w:ind w:firstLine="650"/>
        <w:jc w:val="both"/>
        <w:rPr>
          <w:rFonts w:eastAsia="Calibri" w:cs="Times New Roman"/>
          <w:sz w:val="26"/>
          <w:szCs w:val="26"/>
          <w:lang w:val="pt-BR"/>
        </w:rPr>
      </w:pPr>
      <w:r w:rsidRPr="00B568CA">
        <w:rPr>
          <w:rFonts w:eastAsia="Calibri" w:cs="Times New Roman"/>
          <w:sz w:val="26"/>
          <w:szCs w:val="26"/>
          <w:lang w:val="pt-BR"/>
        </w:rPr>
        <w:t>Trang bị cho người học những kiến thức cơ bản về Quản trị quy trình sản xuất chế biến món ăn trong quản trị tác nghiệp kỹ thuật chế biến thực phẩm.</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w:t>
      </w:r>
      <w:r w:rsidRPr="00B568CA">
        <w:rPr>
          <w:rFonts w:eastAsia="Calibri" w:cs="Times New Roman"/>
          <w:sz w:val="26"/>
          <w:szCs w:val="26"/>
          <w:lang w:val="pt-BR"/>
        </w:rPr>
        <w:tab/>
        <w:t>Cơ sở khoa học của việc xây dựng quy trình sản xuất chế biến thực phẩm</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2.1.1.Cơ sở kinh tế</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2.1.2.Cơ sở vệ sinh an toàn thực phẩm và bảo vệ môi trường</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2.1.3.Cơ sở thẩm mỹ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2.1.4.Cơ sở kỹ thuật và an toàn lao động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w:t>
      </w:r>
      <w:r w:rsidRPr="00B568CA">
        <w:rPr>
          <w:rFonts w:eastAsia="Calibri" w:cs="Times New Roman"/>
          <w:sz w:val="26"/>
          <w:szCs w:val="26"/>
          <w:lang w:val="pt-BR"/>
        </w:rPr>
        <w:tab/>
        <w:t>Xây dựng quy trình sản xuất chế biến thực phẩm</w:t>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2.2.1.Nguyên tắc riêng rẽ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2.2.2.Nguyên tắc một chiều</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2.2.3.Nguyên tắc hỗn hợp </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Thiết lập mặt bằng và khu vực sản xuất chế biến thực phẩm</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2.3.1.Vị trí khu vực sản xuất chế biến món ăn trong nhà hàng,khách sạn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2.3.2.Thiết kế dây chuyền công nghệ sản xuất chế biến thực phẩm</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2.3.3.Bố trí mặt bằng khu vực sản xuất chế biến thực phẩm</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2.3.4.Một số sơ đồ mặt bằng khu vực sản xuất chế biến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Quản lý chất lượng chế biến thực phẩm  theo hệ thống HACCP</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2.4.1.Kiểm soát chung đối với cơ sở chế biến thực phẩm</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2.4.2.Kiểm soát nguồn nước và nguyên liệu</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2.4.3.Kiểm soát các phòng chuẩn bị và sơ chế thực phẩm</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2.4.4.Kiểm soát phương tiện vận chuyển và dự trữ thực phẩm</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2.4.5.Kiểm soát dụng cụ, máy móc và thiết bị chế biến</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2.4.6.Kiểm soát việc xử lý chất thải và vệ sinh môi trường khu vực chế biến</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2.4.7.Kiểm soát vệ sinh cá nhân người chế biến</w:t>
      </w:r>
    </w:p>
    <w:p w:rsidR="00B779D3" w:rsidRPr="00B568CA" w:rsidRDefault="00B779D3" w:rsidP="00B779D3">
      <w:pPr>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2.4.8.Kiểm soát bảo hộ lao động</w:t>
      </w:r>
    </w:p>
    <w:p w:rsidR="00B779D3" w:rsidRPr="00B568CA" w:rsidRDefault="00B779D3" w:rsidP="00B779D3">
      <w:pPr>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2.4.9.Kiểm soát bao bì và vật dụng chứa đựng thực phẩm</w:t>
      </w:r>
    </w:p>
    <w:p w:rsidR="00B779D3" w:rsidRPr="00B568CA" w:rsidRDefault="00B779D3" w:rsidP="00B779D3">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Câu hỏi ôn tập</w:t>
      </w:r>
    </w:p>
    <w:p w:rsidR="00B779D3" w:rsidRPr="00B568CA" w:rsidRDefault="00B779D3" w:rsidP="00B779D3">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Bài tập tình huống</w:t>
      </w:r>
    </w:p>
    <w:p w:rsidR="00B779D3" w:rsidRPr="00B568CA" w:rsidRDefault="00B779D3" w:rsidP="00B779D3">
      <w:pPr>
        <w:spacing w:before="40" w:after="40" w:line="264" w:lineRule="auto"/>
        <w:ind w:firstLine="720"/>
        <w:rPr>
          <w:rFonts w:eastAsia="Times New Roman" w:cs="Times New Roman"/>
          <w:sz w:val="26"/>
          <w:szCs w:val="26"/>
          <w:lang w:val="sv-SE"/>
        </w:rPr>
      </w:pPr>
      <w:r w:rsidRPr="00B568CA">
        <w:rPr>
          <w:rFonts w:eastAsia="Calibri" w:cs="Times New Roman"/>
          <w:sz w:val="26"/>
          <w:szCs w:val="26"/>
          <w:lang w:val="de-DE"/>
        </w:rPr>
        <w:t>Kiểm tra</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B779D3" w:rsidRPr="00B568CA" w:rsidRDefault="00B779D3" w:rsidP="00B779D3">
      <w:pPr>
        <w:tabs>
          <w:tab w:val="left" w:pos="684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sz w:val="26"/>
          <w:szCs w:val="26"/>
          <w:lang w:val="de-DE"/>
        </w:rPr>
        <w:t>Quản trị cơ sở vật chất kỹ thuật</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spacing w:before="40" w:after="40" w:line="264" w:lineRule="auto"/>
        <w:ind w:firstLine="720"/>
        <w:jc w:val="both"/>
        <w:rPr>
          <w:rFonts w:eastAsia="Times New Roman" w:cs="Times New Roman"/>
          <w:iCs/>
          <w:sz w:val="26"/>
          <w:szCs w:val="26"/>
          <w:lang w:val="sv-SE"/>
        </w:rPr>
      </w:pPr>
      <w:r w:rsidRPr="00B568CA">
        <w:rPr>
          <w:rFonts w:eastAsia="Calibri" w:cs="Times New Roman"/>
          <w:sz w:val="26"/>
          <w:szCs w:val="26"/>
          <w:lang w:val="de-DE"/>
        </w:rPr>
        <w:lastRenderedPageBreak/>
        <w:t>- Trang bị cho người học những kiến thức cơ bản về Quản trị cơ sở vật chất kỹ thuật trong quản trị tác nghiệp kỹ thuật chế biến bánh</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   Quản trị nhà xưởng và mặt bằng sản xuất chế biến</w:t>
      </w:r>
      <w:r w:rsidRPr="00B568CA">
        <w:rPr>
          <w:rFonts w:eastAsia="Calibri" w:cs="Times New Roman"/>
          <w:sz w:val="26"/>
          <w:szCs w:val="26"/>
          <w:lang w:val="de-DE"/>
        </w:rPr>
        <w:tab/>
      </w:r>
      <w:r w:rsidRPr="00B568CA">
        <w:rPr>
          <w:rFonts w:eastAsia="Calibri" w:cs="Times New Roman"/>
          <w:sz w:val="26"/>
          <w:szCs w:val="26"/>
          <w:lang w:val="de-DE"/>
        </w:rPr>
        <w:tab/>
      </w:r>
    </w:p>
    <w:p w:rsidR="00B779D3" w:rsidRPr="00B568CA" w:rsidRDefault="00B779D3" w:rsidP="00B779D3">
      <w:pPr>
        <w:spacing w:before="40" w:after="40" w:line="264" w:lineRule="auto"/>
        <w:ind w:firstLine="270"/>
        <w:rPr>
          <w:rFonts w:eastAsia="Calibri" w:cs="Times New Roman"/>
          <w:sz w:val="26"/>
          <w:szCs w:val="26"/>
          <w:lang w:val="de-DE"/>
        </w:rPr>
      </w:pPr>
      <w:r w:rsidRPr="00B568CA">
        <w:rPr>
          <w:rFonts w:eastAsia="Calibri" w:cs="Times New Roman"/>
          <w:sz w:val="26"/>
          <w:szCs w:val="26"/>
          <w:lang w:val="de-DE"/>
        </w:rPr>
        <w:t>2.1.1 Quản trị khu vực tiếp nhận thực phẩm</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Quản trị khu vực dự trữ, bảo quản</w:t>
      </w:r>
    </w:p>
    <w:p w:rsidR="00B779D3" w:rsidRPr="00B779D3" w:rsidRDefault="00B779D3" w:rsidP="00B779D3">
      <w:pPr>
        <w:spacing w:before="40" w:after="40" w:line="264" w:lineRule="auto"/>
        <w:ind w:firstLine="270"/>
        <w:rPr>
          <w:rFonts w:eastAsia="Calibri" w:cs="Times New Roman"/>
          <w:sz w:val="26"/>
          <w:szCs w:val="26"/>
          <w:lang w:val="pt-BR"/>
        </w:rPr>
      </w:pPr>
      <w:r w:rsidRPr="00B779D3">
        <w:rPr>
          <w:rFonts w:eastAsia="Calibri" w:cs="Times New Roman"/>
          <w:sz w:val="26"/>
          <w:szCs w:val="26"/>
          <w:lang w:val="pt-BR"/>
        </w:rPr>
        <w:t>2.1.3 Quản trị khu vực sơ chế, cắt thái</w:t>
      </w:r>
    </w:p>
    <w:p w:rsidR="00B779D3" w:rsidRPr="00B779D3" w:rsidRDefault="00B779D3" w:rsidP="00B779D3">
      <w:pPr>
        <w:spacing w:before="40" w:after="40" w:line="264" w:lineRule="auto"/>
        <w:ind w:firstLine="270"/>
        <w:rPr>
          <w:rFonts w:eastAsia="Calibri" w:cs="Times New Roman"/>
          <w:sz w:val="26"/>
          <w:szCs w:val="26"/>
          <w:lang w:val="pt-BR"/>
        </w:rPr>
      </w:pPr>
      <w:r w:rsidRPr="00B779D3">
        <w:rPr>
          <w:rFonts w:eastAsia="Calibri" w:cs="Times New Roman"/>
          <w:sz w:val="26"/>
          <w:szCs w:val="26"/>
          <w:lang w:val="pt-BR"/>
        </w:rPr>
        <w:t>2.1.4 Quản trị khu vực chế biến</w:t>
      </w:r>
    </w:p>
    <w:p w:rsidR="00B779D3" w:rsidRPr="00B779D3" w:rsidRDefault="00B779D3" w:rsidP="00B779D3">
      <w:pPr>
        <w:spacing w:before="40" w:after="40" w:line="264" w:lineRule="auto"/>
        <w:ind w:firstLine="270"/>
        <w:rPr>
          <w:rFonts w:eastAsia="Calibri" w:cs="Times New Roman"/>
          <w:sz w:val="26"/>
          <w:szCs w:val="26"/>
          <w:lang w:val="pt-BR"/>
        </w:rPr>
      </w:pPr>
      <w:r w:rsidRPr="00B779D3">
        <w:rPr>
          <w:rFonts w:eastAsia="Calibri" w:cs="Times New Roman"/>
          <w:sz w:val="26"/>
          <w:szCs w:val="26"/>
          <w:lang w:val="pt-BR"/>
        </w:rPr>
        <w:t>2.1.5 Quản trị khu vực chia và xuất thức ăn</w:t>
      </w:r>
    </w:p>
    <w:p w:rsidR="00B779D3" w:rsidRPr="00B779D3" w:rsidRDefault="00B779D3" w:rsidP="00B779D3">
      <w:pPr>
        <w:spacing w:before="40" w:after="40" w:line="264" w:lineRule="auto"/>
        <w:ind w:firstLine="270"/>
        <w:rPr>
          <w:rFonts w:eastAsia="Calibri" w:cs="Times New Roman"/>
          <w:sz w:val="26"/>
          <w:szCs w:val="26"/>
          <w:lang w:val="pt-BR"/>
        </w:rPr>
      </w:pPr>
      <w:r w:rsidRPr="00B779D3">
        <w:rPr>
          <w:rFonts w:eastAsia="Calibri" w:cs="Times New Roman"/>
          <w:sz w:val="26"/>
          <w:szCs w:val="26"/>
          <w:lang w:val="pt-BR"/>
        </w:rPr>
        <w:t>2.1.6 Quản trị khu vực vệ sinh</w:t>
      </w:r>
    </w:p>
    <w:p w:rsidR="00B779D3" w:rsidRPr="00B779D3" w:rsidRDefault="00B779D3" w:rsidP="00B779D3">
      <w:pPr>
        <w:spacing w:before="40" w:after="40" w:line="264" w:lineRule="auto"/>
        <w:ind w:firstLine="270"/>
        <w:rPr>
          <w:rFonts w:eastAsia="Calibri" w:cs="Times New Roman"/>
          <w:sz w:val="26"/>
          <w:szCs w:val="26"/>
          <w:lang w:val="pt-BR"/>
        </w:rPr>
      </w:pPr>
      <w:r w:rsidRPr="00B779D3">
        <w:rPr>
          <w:rFonts w:eastAsia="Calibri" w:cs="Times New Roman"/>
          <w:sz w:val="26"/>
          <w:szCs w:val="26"/>
          <w:lang w:val="pt-BR"/>
        </w:rPr>
        <w:t>2.2    Quản trị thiết bị sản xuất chế biến</w:t>
      </w:r>
      <w:r w:rsidRPr="00B779D3">
        <w:rPr>
          <w:rFonts w:eastAsia="Calibri" w:cs="Times New Roman"/>
          <w:sz w:val="26"/>
          <w:szCs w:val="26"/>
          <w:lang w:val="pt-BR"/>
        </w:rPr>
        <w:tab/>
      </w:r>
      <w:r w:rsidRPr="00B779D3">
        <w:rPr>
          <w:rFonts w:eastAsia="Calibri" w:cs="Times New Roman"/>
          <w:sz w:val="26"/>
          <w:szCs w:val="26"/>
          <w:lang w:val="pt-BR"/>
        </w:rPr>
        <w:tab/>
      </w:r>
      <w:r w:rsidRPr="00B779D3">
        <w:rPr>
          <w:rFonts w:eastAsia="Calibri" w:cs="Times New Roman"/>
          <w:sz w:val="26"/>
          <w:szCs w:val="26"/>
          <w:lang w:val="pt-BR"/>
        </w:rPr>
        <w:tab/>
      </w:r>
      <w:r w:rsidRPr="00B779D3">
        <w:rPr>
          <w:rFonts w:eastAsia="Calibri" w:cs="Times New Roman"/>
          <w:sz w:val="26"/>
          <w:szCs w:val="26"/>
          <w:lang w:val="pt-BR"/>
        </w:rPr>
        <w:tab/>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Quản trị thiết bị lạnh</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2.2.1.1  Nguyên lý hoạt động</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2.2.1.2 Cấu tạo, phân loại</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2.2.1.3 Lắp đặt, vận hành, sử dụng và bảo dưỡng</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2.2.1.4 Vệ sinh, an toàn</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 Quản trị thiết bị nhiệt</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2.2.2.1 Nguyên lý hoạt động</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2.2.2.2 Cấu tạo, phân loại</w:t>
      </w:r>
    </w:p>
    <w:p w:rsidR="00B779D3" w:rsidRPr="00B568CA" w:rsidRDefault="00B779D3" w:rsidP="00B779D3">
      <w:pPr>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2.2.2.3 Lắp đặt, vận hành, sử dụng và bảo dưỡng</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2.2.2.4 Vệ sinh, an toàn</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2.2.3.Quản trị thiết bị cơ</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2.2.3.1 Nguyên lý hoạt động</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2.2.3.2 Cấu tạo, phân loại</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2.2.3.3 Lắp đặt, vận hành, sử dụng và bảo dưỡng</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4.2.3.4 Vệ sinh, an toàn</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 Quản trị dụng cụ và thiết bị phụ trợ khác</w:t>
      </w:r>
      <w:r w:rsidRPr="00B568CA">
        <w:rPr>
          <w:rFonts w:eastAsia="Calibri" w:cs="Times New Roman"/>
          <w:sz w:val="26"/>
          <w:szCs w:val="26"/>
          <w:lang w:val="en-GB"/>
        </w:rPr>
        <w:tab/>
      </w:r>
      <w:r w:rsidRPr="00B568CA">
        <w:rPr>
          <w:rFonts w:eastAsia="Calibri" w:cs="Times New Roman"/>
          <w:sz w:val="26"/>
          <w:szCs w:val="26"/>
          <w:lang w:val="en-GB"/>
        </w:rPr>
        <w:tab/>
      </w:r>
      <w:r w:rsidRPr="00B568CA">
        <w:rPr>
          <w:rFonts w:eastAsia="Calibri" w:cs="Times New Roman"/>
          <w:sz w:val="26"/>
          <w:szCs w:val="26"/>
          <w:lang w:val="en-GB"/>
        </w:rPr>
        <w:tab/>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2.3.1 Quản trị công cụ, dụng cụ</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2.3.1.1 Các công cụ, dụng cụ bằng gỗ</w:t>
      </w:r>
    </w:p>
    <w:p w:rsidR="00B779D3" w:rsidRPr="00B568CA" w:rsidRDefault="00B779D3" w:rsidP="00B779D3">
      <w:pPr>
        <w:spacing w:before="40" w:after="40" w:line="264" w:lineRule="auto"/>
        <w:ind w:firstLine="270"/>
        <w:rPr>
          <w:rFonts w:eastAsia="Calibri" w:cs="Times New Roman"/>
          <w:sz w:val="26"/>
          <w:szCs w:val="26"/>
          <w:lang w:val="en-GB"/>
        </w:rPr>
      </w:pPr>
      <w:r w:rsidRPr="00B568CA">
        <w:rPr>
          <w:rFonts w:eastAsia="Calibri" w:cs="Times New Roman"/>
          <w:sz w:val="26"/>
          <w:szCs w:val="26"/>
          <w:lang w:val="en-GB"/>
        </w:rPr>
        <w:t>2.3.1.2 Các công cụ, dụng cụ bằng gốm, sứ, thuỷ tinh</w:t>
      </w:r>
    </w:p>
    <w:p w:rsidR="00B779D3" w:rsidRPr="00B568CA" w:rsidRDefault="00B779D3" w:rsidP="00B779D3">
      <w:pPr>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2.3.1.3 Các công cụ, dụng cụ kim loại</w:t>
      </w:r>
    </w:p>
    <w:p w:rsidR="00B779D3" w:rsidRPr="00B568CA" w:rsidRDefault="00B779D3" w:rsidP="00B779D3">
      <w:pPr>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2.3.2 Quản trị các thiết bị phụ trợ</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B779D3" w:rsidRPr="00B779D3" w:rsidRDefault="00B779D3" w:rsidP="00B779D3">
      <w:pPr>
        <w:spacing w:before="40" w:after="40" w:line="264" w:lineRule="auto"/>
        <w:ind w:firstLine="270"/>
        <w:rPr>
          <w:rFonts w:eastAsia="Calibri" w:cs="Times New Roman"/>
          <w:sz w:val="26"/>
          <w:szCs w:val="26"/>
          <w:lang w:val="it-IT"/>
        </w:rPr>
      </w:pPr>
      <w:r w:rsidRPr="00B779D3">
        <w:rPr>
          <w:rFonts w:eastAsia="Calibri" w:cs="Times New Roman"/>
          <w:sz w:val="26"/>
          <w:szCs w:val="26"/>
          <w:lang w:val="it-IT"/>
        </w:rPr>
        <w:t>2.3.2.1 Thiết bị thông hơi, thông gió</w:t>
      </w:r>
    </w:p>
    <w:p w:rsidR="00B779D3" w:rsidRPr="00B779D3" w:rsidRDefault="00B779D3" w:rsidP="00B779D3">
      <w:pPr>
        <w:spacing w:before="40" w:after="40" w:line="264" w:lineRule="auto"/>
        <w:ind w:firstLine="270"/>
        <w:rPr>
          <w:rFonts w:eastAsia="Calibri" w:cs="Times New Roman"/>
          <w:sz w:val="26"/>
          <w:szCs w:val="26"/>
          <w:lang w:val="it-IT"/>
        </w:rPr>
      </w:pPr>
      <w:r w:rsidRPr="00B779D3">
        <w:rPr>
          <w:rFonts w:eastAsia="Calibri" w:cs="Times New Roman"/>
          <w:sz w:val="26"/>
          <w:szCs w:val="26"/>
          <w:lang w:val="it-IT"/>
        </w:rPr>
        <w:t>2.3.2.2 Thiết bị chiếu sáng</w:t>
      </w:r>
    </w:p>
    <w:p w:rsidR="00B779D3" w:rsidRPr="00B779D3" w:rsidRDefault="00B779D3" w:rsidP="00B779D3">
      <w:pPr>
        <w:spacing w:before="40" w:after="40" w:line="264" w:lineRule="auto"/>
        <w:ind w:firstLine="270"/>
        <w:rPr>
          <w:rFonts w:eastAsia="Calibri" w:cs="Times New Roman"/>
          <w:sz w:val="26"/>
          <w:szCs w:val="26"/>
          <w:lang w:val="it-IT"/>
        </w:rPr>
      </w:pPr>
      <w:r w:rsidRPr="00B779D3">
        <w:rPr>
          <w:rFonts w:eastAsia="Calibri" w:cs="Times New Roman"/>
          <w:sz w:val="26"/>
          <w:szCs w:val="26"/>
          <w:lang w:val="it-IT"/>
        </w:rPr>
        <w:t>2.3.2.3 Thiết bị cấp thoát nước</w:t>
      </w:r>
    </w:p>
    <w:p w:rsidR="00B779D3" w:rsidRPr="00B779D3" w:rsidRDefault="00B779D3" w:rsidP="00B779D3">
      <w:pPr>
        <w:spacing w:before="40" w:after="40" w:line="264" w:lineRule="auto"/>
        <w:ind w:left="720"/>
        <w:rPr>
          <w:rFonts w:eastAsia="Calibri" w:cs="Times New Roman"/>
          <w:sz w:val="26"/>
          <w:szCs w:val="26"/>
          <w:lang w:val="it-IT"/>
        </w:rPr>
      </w:pPr>
      <w:r w:rsidRPr="00B779D3">
        <w:rPr>
          <w:rFonts w:eastAsia="Calibri" w:cs="Times New Roman"/>
          <w:sz w:val="26"/>
          <w:szCs w:val="26"/>
          <w:lang w:val="it-IT"/>
        </w:rPr>
        <w:lastRenderedPageBreak/>
        <w:t>Bài tập tình huống</w:t>
      </w:r>
    </w:p>
    <w:p w:rsidR="00B779D3" w:rsidRPr="00B568CA" w:rsidRDefault="00B779D3" w:rsidP="00B779D3">
      <w:pPr>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6:  </w:t>
      </w:r>
      <w:r w:rsidRPr="00B779D3">
        <w:rPr>
          <w:rFonts w:eastAsia="Calibri" w:cs="Times New Roman"/>
          <w:b/>
          <w:sz w:val="26"/>
          <w:szCs w:val="26"/>
          <w:lang w:val="it-IT"/>
        </w:rPr>
        <w:t xml:space="preserve">Quản trị nhân sự bộ phận chế biến bánh     </w:t>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spacing w:before="40" w:after="40" w:line="264" w:lineRule="auto"/>
        <w:ind w:firstLine="720"/>
        <w:jc w:val="both"/>
        <w:rPr>
          <w:rFonts w:eastAsia="Times New Roman" w:cs="Times New Roman"/>
          <w:iCs/>
          <w:sz w:val="26"/>
          <w:szCs w:val="26"/>
          <w:lang w:val="sv-SE"/>
        </w:rPr>
      </w:pPr>
      <w:r w:rsidRPr="00B779D3">
        <w:rPr>
          <w:rFonts w:eastAsia="Calibri" w:cs="Times New Roman"/>
          <w:sz w:val="26"/>
          <w:szCs w:val="26"/>
          <w:lang w:val="pt-BR"/>
        </w:rPr>
        <w:t>Trang bị cho người học những kiến thức cơ bản về Quản trị nhân sự bộ phận chế biến bánh trong quản trị tác nghiệp kỹ thuật chế biến bánh</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779D3" w:rsidRDefault="00B779D3" w:rsidP="00B779D3">
      <w:pPr>
        <w:numPr>
          <w:ilvl w:val="1"/>
          <w:numId w:val="0"/>
        </w:numPr>
        <w:tabs>
          <w:tab w:val="num" w:pos="360"/>
        </w:tabs>
        <w:spacing w:before="40" w:after="40" w:line="264" w:lineRule="auto"/>
        <w:ind w:firstLine="270"/>
        <w:rPr>
          <w:rFonts w:eastAsia="Calibri" w:cs="Times New Roman"/>
          <w:sz w:val="26"/>
          <w:szCs w:val="26"/>
          <w:lang w:val="sv-SE"/>
        </w:rPr>
      </w:pPr>
      <w:r w:rsidRPr="00B779D3">
        <w:rPr>
          <w:rFonts w:eastAsia="Calibri" w:cs="Times New Roman"/>
          <w:sz w:val="26"/>
          <w:szCs w:val="26"/>
          <w:lang w:val="sv-SE"/>
        </w:rPr>
        <w:t>2.1  Vai trò, nguyên tắc và nội dung quản trị nhân sự</w:t>
      </w:r>
      <w:r w:rsidRPr="00B779D3">
        <w:rPr>
          <w:rFonts w:eastAsia="Calibri" w:cs="Times New Roman"/>
          <w:sz w:val="26"/>
          <w:szCs w:val="26"/>
          <w:lang w:val="sv-SE"/>
        </w:rPr>
        <w:tab/>
      </w:r>
      <w:r w:rsidRPr="00B779D3">
        <w:rPr>
          <w:rFonts w:eastAsia="Calibri" w:cs="Times New Roman"/>
          <w:sz w:val="26"/>
          <w:szCs w:val="26"/>
          <w:lang w:val="sv-SE"/>
        </w:rPr>
        <w:tab/>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 Vai trò</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Nguyên tắc</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2.1.3 Nội dung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 </w:t>
      </w:r>
      <w:r w:rsidRPr="00B568CA">
        <w:rPr>
          <w:rFonts w:eastAsia="Calibri" w:cs="Times New Roman"/>
          <w:sz w:val="26"/>
          <w:szCs w:val="26"/>
          <w:lang w:val="pt-BR"/>
        </w:rPr>
        <w:tab/>
        <w:t>Cơ cấu tổ chức nhân sự trong bộ phận chế biến bánh</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Cơ cấu tổ chức</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 Các chức danh</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  Hoạch định nhân sự trong bộ phận chế biến bánh</w:t>
      </w:r>
      <w:r w:rsidRPr="00B568CA">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2.3.1 Kế hoạch nhân sự</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2.3.2 Tuyển dụng nhân sự</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2.3.3 Đào tạo và bồi dưỡng nhân sự</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nb-NO"/>
        </w:rPr>
      </w:pPr>
      <w:r w:rsidRPr="00B568CA">
        <w:rPr>
          <w:rFonts w:eastAsia="Calibri" w:cs="Times New Roman"/>
          <w:sz w:val="26"/>
          <w:szCs w:val="26"/>
          <w:lang w:val="nb-NO"/>
        </w:rPr>
        <w:t>2.3.4 Kiểm tra và đánh giá</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nb-NO"/>
        </w:rPr>
      </w:pPr>
      <w:r w:rsidRPr="00B568CA">
        <w:rPr>
          <w:rFonts w:eastAsia="Calibri" w:cs="Times New Roman"/>
          <w:sz w:val="26"/>
          <w:szCs w:val="26"/>
          <w:lang w:val="nb-NO"/>
        </w:rPr>
        <w:t xml:space="preserve">2.4  Tổ chức, phân công nhân sự trong bộ phận chế biến bánh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nb-NO"/>
        </w:rPr>
      </w:pPr>
      <w:r w:rsidRPr="00B568CA">
        <w:rPr>
          <w:rFonts w:eastAsia="Calibri" w:cs="Times New Roman"/>
          <w:sz w:val="26"/>
          <w:szCs w:val="26"/>
          <w:lang w:val="nb-NO"/>
        </w:rPr>
        <w:t>2.4.1 Các hình thức phân công nhân sự</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2.4.2 Các biện pháp quản lý nhân sự</w:t>
      </w:r>
    </w:p>
    <w:p w:rsidR="00B779D3" w:rsidRPr="00B568CA" w:rsidRDefault="00B779D3" w:rsidP="00B779D3">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Bài tập tình huống</w:t>
      </w:r>
    </w:p>
    <w:p w:rsidR="00B779D3" w:rsidRPr="00B568CA" w:rsidRDefault="00B779D3" w:rsidP="00B779D3">
      <w:pPr>
        <w:numPr>
          <w:ilvl w:val="1"/>
          <w:numId w:val="0"/>
        </w:numPr>
        <w:tabs>
          <w:tab w:val="num" w:pos="360"/>
        </w:tabs>
        <w:spacing w:before="40" w:after="40" w:line="264" w:lineRule="auto"/>
        <w:rPr>
          <w:rFonts w:eastAsia="Calibri" w:cs="Times New Roman"/>
          <w:sz w:val="26"/>
          <w:szCs w:val="26"/>
          <w:lang w:val="pt-BR"/>
        </w:rPr>
      </w:pPr>
      <w:r w:rsidRPr="00B568CA">
        <w:rPr>
          <w:rFonts w:eastAsia="Times New Roman" w:cs="Times New Roman"/>
          <w:b/>
          <w:sz w:val="26"/>
          <w:szCs w:val="26"/>
          <w:lang w:val="sv-SE"/>
        </w:rPr>
        <w:t xml:space="preserve">Chương 7: </w:t>
      </w:r>
      <w:r w:rsidRPr="00B568CA">
        <w:rPr>
          <w:rFonts w:eastAsia="Calibri" w:cs="Times New Roman"/>
          <w:b/>
          <w:sz w:val="26"/>
          <w:szCs w:val="26"/>
          <w:lang w:val="pt-BR"/>
        </w:rPr>
        <w:t>Quản trị nguyên, vật liệu và năng lượng sản xuất chế biến</w:t>
      </w:r>
    </w:p>
    <w:p w:rsidR="00B779D3" w:rsidRPr="00B568CA" w:rsidRDefault="00B779D3" w:rsidP="00B779D3">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numPr>
          <w:ilvl w:val="1"/>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r>
      <w:r w:rsidRPr="00B568CA">
        <w:rPr>
          <w:rFonts w:eastAsia="Calibri" w:cs="Times New Roman"/>
          <w:sz w:val="26"/>
          <w:szCs w:val="26"/>
          <w:lang w:val="pt-BR"/>
        </w:rPr>
        <w:tab/>
        <w:t>Trang bị cho người học những kiến thức cơ bản về Quản trị nguyên, vật liệu và năng lượng sản xuất chế biến trong quản trị tác nghiệp kỹ thuật chế biến bánh.</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  Lập kế hoạch cung ứng nguyên vật liệu sản xuất chế biến</w:t>
      </w:r>
      <w:r w:rsidRPr="00B568CA">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2.1.1 Căn cứ xây dựng kế hoạch cung ứng nguyên vật liệu</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Kế hoạch hàng ngày và ngắn hạn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Kế hoạch dài hạn</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 Quản trị nguồn cung ứng nguyên vật liệu sản xuất chế biến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Nguồn thường xuyên</w:t>
      </w:r>
    </w:p>
    <w:p w:rsidR="00B779D3" w:rsidRPr="00B779D3"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779D3">
        <w:rPr>
          <w:rFonts w:eastAsia="Calibri" w:cs="Times New Roman"/>
          <w:sz w:val="26"/>
          <w:szCs w:val="26"/>
          <w:lang w:val="pt-BR"/>
        </w:rPr>
        <w:lastRenderedPageBreak/>
        <w:t>2.2.2 Nguồn không thường xuyên</w:t>
      </w:r>
    </w:p>
    <w:p w:rsidR="00B779D3" w:rsidRPr="00B779D3"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779D3">
        <w:rPr>
          <w:rFonts w:eastAsia="Calibri" w:cs="Times New Roman"/>
          <w:sz w:val="26"/>
          <w:szCs w:val="26"/>
          <w:lang w:val="pt-BR"/>
        </w:rPr>
        <w:t>2.3 Quản trị nguyên vật liệu dự trữ sản xuất chế biến</w:t>
      </w:r>
      <w:r w:rsidRPr="00B779D3">
        <w:rPr>
          <w:rFonts w:eastAsia="Calibri" w:cs="Times New Roman"/>
          <w:sz w:val="26"/>
          <w:szCs w:val="26"/>
          <w:lang w:val="pt-BR"/>
        </w:rPr>
        <w:tab/>
      </w:r>
      <w:r w:rsidRPr="00B779D3">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 Nguyên vật liệu dự trữ ngắn hạn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2.3.1 Nguyên vật liệu dự trữ dài hạn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  Quản trị năng lượng sản xuất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2.4.1 Lập kế hoạch sử dụng năng lượng</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2.4.2 Quản trị sử dụng năng lượng</w:t>
      </w:r>
    </w:p>
    <w:p w:rsidR="00B779D3" w:rsidRPr="00B568CA" w:rsidRDefault="00B779D3" w:rsidP="00B779D3">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Bài tập tình huống</w:t>
      </w:r>
    </w:p>
    <w:p w:rsidR="00B779D3" w:rsidRPr="00B568CA" w:rsidRDefault="00B779D3" w:rsidP="00B779D3">
      <w:pPr>
        <w:tabs>
          <w:tab w:val="left" w:pos="720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8: </w:t>
      </w:r>
      <w:r w:rsidRPr="00B568CA">
        <w:rPr>
          <w:rFonts w:eastAsia="Calibri" w:cs="Times New Roman"/>
          <w:b/>
          <w:sz w:val="26"/>
          <w:szCs w:val="26"/>
          <w:lang w:val="pt-BR"/>
        </w:rPr>
        <w:t>Quản trị chi phí sản xuất chế biến</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spacing w:before="40" w:after="40" w:line="264" w:lineRule="auto"/>
        <w:ind w:firstLine="720"/>
        <w:jc w:val="both"/>
        <w:rPr>
          <w:rFonts w:eastAsia="Times New Roman" w:cs="Times New Roman"/>
          <w:iCs/>
          <w:sz w:val="26"/>
          <w:szCs w:val="26"/>
          <w:lang w:val="sv-SE"/>
        </w:rPr>
      </w:pPr>
      <w:r w:rsidRPr="00B568CA">
        <w:rPr>
          <w:rFonts w:eastAsia="Calibri" w:cs="Times New Roman"/>
          <w:sz w:val="26"/>
          <w:szCs w:val="26"/>
          <w:lang w:val="pt-BR"/>
        </w:rPr>
        <w:t>Trang bị cho người học những kiến thức cơ bản về Quản trị chi phí sản xuất chế biến trong quản trị tác nghiệp kỹ thuật chế biến bánh.</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  Cơ cấu và quản trị chi phí</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2.1.1 Chi phí cố định</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2.1.2 Chi phí biến đổi</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2.2 Quản trị các nhân tố ảnh hưởng đến  chi phí sản xuất chế biến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it-IT"/>
        </w:rPr>
      </w:pPr>
      <w:r w:rsidRPr="00B568CA">
        <w:rPr>
          <w:rFonts w:eastAsia="Calibri" w:cs="Times New Roman"/>
          <w:sz w:val="26"/>
          <w:szCs w:val="26"/>
          <w:lang w:val="it-IT"/>
        </w:rPr>
        <w:t>2.2.1 Nhóm các nhân tố chủ quan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2.2.2 Nhóm các nhân tố khách quan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2.2.3 Nhóm các nhân tố đặc thù của sản phẩm chế biến</w:t>
      </w:r>
    </w:p>
    <w:p w:rsidR="00B779D3" w:rsidRPr="00B568CA" w:rsidRDefault="00B779D3" w:rsidP="00B779D3">
      <w:pPr>
        <w:tabs>
          <w:tab w:val="left" w:pos="5670"/>
        </w:tabs>
        <w:spacing w:before="40" w:after="40" w:line="264" w:lineRule="auto"/>
        <w:jc w:val="both"/>
        <w:rPr>
          <w:rFonts w:eastAsia="Calibri" w:cs="Times New Roman"/>
          <w:b/>
          <w:sz w:val="26"/>
          <w:szCs w:val="26"/>
          <w:lang w:val="pt-BR"/>
        </w:rPr>
      </w:pPr>
      <w:r w:rsidRPr="00B568CA">
        <w:rPr>
          <w:rFonts w:eastAsia="Times New Roman" w:cs="Times New Roman"/>
          <w:b/>
          <w:sz w:val="26"/>
          <w:szCs w:val="26"/>
          <w:lang w:val="sv-SE"/>
        </w:rPr>
        <w:t xml:space="preserve">Chương 9: </w:t>
      </w:r>
      <w:r w:rsidRPr="00B568CA">
        <w:rPr>
          <w:rFonts w:eastAsia="Calibri" w:cs="Times New Roman"/>
          <w:b/>
          <w:sz w:val="26"/>
          <w:szCs w:val="26"/>
          <w:lang w:val="pt-BR"/>
        </w:rPr>
        <w:t>Quản trị quá trình tiêu thụ và lợi nhuận sản phẩm chế biến</w:t>
      </w:r>
    </w:p>
    <w:p w:rsidR="00B779D3" w:rsidRPr="00B568CA" w:rsidRDefault="00B779D3" w:rsidP="00B779D3">
      <w:pPr>
        <w:tabs>
          <w:tab w:val="left" w:pos="5670"/>
        </w:tabs>
        <w:spacing w:before="40" w:after="40" w:line="264" w:lineRule="auto"/>
        <w:jc w:val="both"/>
        <w:rPr>
          <w:rFonts w:eastAsia="Times New Roman" w:cs="Times New Roman"/>
          <w:sz w:val="26"/>
          <w:szCs w:val="26"/>
          <w:lang w:val="pt-BR"/>
        </w:rPr>
      </w:pP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B779D3" w:rsidRPr="00B568CA" w:rsidRDefault="00B779D3" w:rsidP="00B779D3">
      <w:pPr>
        <w:spacing w:before="40" w:after="4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B779D3" w:rsidRPr="00B568CA" w:rsidRDefault="00B779D3" w:rsidP="00B779D3">
      <w:pPr>
        <w:numPr>
          <w:ilvl w:val="2"/>
          <w:numId w:val="0"/>
        </w:numPr>
        <w:tabs>
          <w:tab w:val="num" w:pos="360"/>
        </w:tabs>
        <w:spacing w:before="40" w:after="40" w:line="264" w:lineRule="auto"/>
        <w:rPr>
          <w:rFonts w:eastAsia="Calibri" w:cs="Times New Roman"/>
          <w:sz w:val="26"/>
          <w:szCs w:val="26"/>
          <w:lang w:val="pt-BR"/>
        </w:rPr>
      </w:pPr>
      <w:r w:rsidRPr="00B568CA">
        <w:rPr>
          <w:rFonts w:eastAsia="Calibri" w:cs="Times New Roman"/>
          <w:sz w:val="26"/>
          <w:szCs w:val="26"/>
          <w:lang w:val="pt-BR"/>
        </w:rPr>
        <w:tab/>
        <w:t>Trang bị cho người học những kiến thức cơ bản về Quản trị quá trình tiêu thụ và lợi nhuận sản phẩm chế biến trong quản trị tác nghiệp kỹ thuật chế biến bánh.</w:t>
      </w:r>
    </w:p>
    <w:p w:rsidR="00B779D3" w:rsidRPr="00B568CA" w:rsidRDefault="00B779D3" w:rsidP="00B779D3">
      <w:pPr>
        <w:spacing w:before="40" w:after="4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  Đặc tính sản phẩm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2.1.1 Đặc tính cơ lý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2.1.2 Đặc tính hoá - sinh</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2.1.3 Đặc tính tiêu thụ sản phẩm chế biến</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 Giá thành và lợi nhuận từ  sản phẩm chế biến</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2.2.1 Giá thành</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2.2.2 Giá bán </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2.2.3 Lợi nhuận</w:t>
      </w:r>
    </w:p>
    <w:p w:rsidR="00B779D3" w:rsidRPr="00B568CA" w:rsidRDefault="00B779D3" w:rsidP="00B779D3">
      <w:pPr>
        <w:numPr>
          <w:ilvl w:val="1"/>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2.3 Quản trị quá trình tiêu thụ và lợi nhuận kinh doanh sản phẩm chế biến</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lastRenderedPageBreak/>
        <w:t>2.3.1 Quản trị  tiêu thụ và doanh thu</w:t>
      </w:r>
    </w:p>
    <w:p w:rsidR="00B779D3" w:rsidRPr="00B568CA" w:rsidRDefault="00B779D3" w:rsidP="00B779D3">
      <w:pPr>
        <w:numPr>
          <w:ilvl w:val="2"/>
          <w:numId w:val="0"/>
        </w:numPr>
        <w:tabs>
          <w:tab w:val="num" w:pos="360"/>
        </w:tabs>
        <w:spacing w:before="40" w:after="40" w:line="264" w:lineRule="auto"/>
        <w:ind w:firstLine="270"/>
        <w:rPr>
          <w:rFonts w:eastAsia="Calibri" w:cs="Times New Roman"/>
          <w:sz w:val="26"/>
          <w:szCs w:val="26"/>
          <w:lang w:val="pt-BR"/>
        </w:rPr>
      </w:pPr>
      <w:r w:rsidRPr="00B568CA">
        <w:rPr>
          <w:rFonts w:eastAsia="Calibri" w:cs="Times New Roman"/>
          <w:sz w:val="26"/>
          <w:szCs w:val="26"/>
          <w:lang w:val="pt-BR"/>
        </w:rPr>
        <w:t xml:space="preserve">2.3.2 Quản trị  lợi nhuận </w:t>
      </w:r>
    </w:p>
    <w:p w:rsidR="00B779D3" w:rsidRPr="00B568CA" w:rsidRDefault="00B779D3" w:rsidP="00B779D3">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Câu hỏi ôn tập</w:t>
      </w:r>
    </w:p>
    <w:p w:rsidR="00B779D3" w:rsidRPr="00B568CA" w:rsidRDefault="00B779D3" w:rsidP="00B779D3">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Bài tập tình huống</w:t>
      </w:r>
    </w:p>
    <w:p w:rsidR="00B779D3" w:rsidRPr="00B568CA" w:rsidRDefault="00B779D3" w:rsidP="00B779D3">
      <w:pPr>
        <w:spacing w:before="40" w:after="40" w:line="264" w:lineRule="auto"/>
        <w:ind w:left="720"/>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B779D3" w:rsidRPr="00B568CA" w:rsidRDefault="00B779D3" w:rsidP="00B779D3">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 tivi ...</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Giáo trình môn học.</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xml:space="preserve">- Giáo án, tư liệu, tài liệu minh họa ... </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B779D3" w:rsidRPr="00B568CA" w:rsidRDefault="00B779D3" w:rsidP="00B779D3">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B779D3" w:rsidRPr="00B568CA" w:rsidRDefault="00B779D3" w:rsidP="00B779D3">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B779D3" w:rsidRPr="00B568CA" w:rsidRDefault="00B779D3" w:rsidP="00B779D3">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r w:rsidRPr="00B568CA">
        <w:rPr>
          <w:rFonts w:eastAsia="Calibri" w:cs="Times New Roman"/>
          <w:sz w:val="26"/>
          <w:szCs w:val="26"/>
          <w:lang w:val="pt-BR"/>
        </w:rPr>
        <w:t>Trình bày được những kiến thức cơ bản về Quản trị quản trị tác nghiệp trong kỹ thuật làm bánh</w:t>
      </w:r>
    </w:p>
    <w:p w:rsidR="00B779D3" w:rsidRPr="00B568CA" w:rsidRDefault="00B779D3" w:rsidP="00B779D3">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 áp dụng vào thực tế trong quá trình chế biến thực phẩm cụ thể là ngành Kỹ thuật làm bánh.</w:t>
      </w:r>
    </w:p>
    <w:p w:rsidR="00B779D3" w:rsidRPr="00B568CA" w:rsidRDefault="00B779D3" w:rsidP="00B779D3">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B779D3" w:rsidRPr="00B779D3" w:rsidRDefault="00B779D3" w:rsidP="00B779D3">
      <w:pPr>
        <w:tabs>
          <w:tab w:val="left" w:pos="720"/>
        </w:tabs>
        <w:spacing w:before="40" w:after="40" w:line="264" w:lineRule="auto"/>
        <w:jc w:val="both"/>
        <w:rPr>
          <w:rFonts w:eastAsia="Calibri" w:cs="Times New Roman"/>
          <w:bCs/>
          <w:sz w:val="26"/>
          <w:szCs w:val="26"/>
          <w:lang w:val="sv-SE"/>
        </w:rPr>
      </w:pPr>
      <w:r w:rsidRPr="00B779D3">
        <w:rPr>
          <w:rFonts w:eastAsia="Calibri" w:cs="Times New Roman"/>
          <w:bCs/>
          <w:sz w:val="26"/>
          <w:szCs w:val="26"/>
          <w:lang w:val="sv-SE"/>
        </w:rPr>
        <w:tab/>
        <w:t>+ Quản trị quá trình chế biến và tiêu thụ sản phẩm hiệu quả.</w:t>
      </w:r>
    </w:p>
    <w:p w:rsidR="00B779D3" w:rsidRPr="00B779D3" w:rsidRDefault="00B779D3" w:rsidP="00B779D3">
      <w:pPr>
        <w:tabs>
          <w:tab w:val="left" w:pos="720"/>
        </w:tabs>
        <w:spacing w:before="40" w:after="40" w:line="264" w:lineRule="auto"/>
        <w:jc w:val="both"/>
        <w:rPr>
          <w:rFonts w:eastAsia="Calibri" w:cs="Times New Roman"/>
          <w:bCs/>
          <w:sz w:val="26"/>
          <w:szCs w:val="26"/>
          <w:lang w:val="sv-SE"/>
        </w:rPr>
      </w:pPr>
      <w:r w:rsidRPr="00B779D3">
        <w:rPr>
          <w:rFonts w:eastAsia="Calibri" w:cs="Times New Roman"/>
          <w:bCs/>
          <w:sz w:val="26"/>
          <w:szCs w:val="26"/>
          <w:lang w:val="sv-SE"/>
        </w:rPr>
        <w:tab/>
        <w:t xml:space="preserve">+ Sử dụng tiết kiệm vật tư chế biến. </w:t>
      </w:r>
    </w:p>
    <w:p w:rsidR="00B779D3" w:rsidRPr="00B568CA" w:rsidRDefault="00B779D3" w:rsidP="00B779D3">
      <w:pPr>
        <w:tabs>
          <w:tab w:val="left" w:pos="709"/>
        </w:tabs>
        <w:spacing w:before="40" w:after="40" w:line="264" w:lineRule="auto"/>
        <w:ind w:left="426"/>
        <w:jc w:val="both"/>
        <w:rPr>
          <w:rFonts w:eastAsia="Times New Roman" w:cs="Times New Roman"/>
          <w:bCs/>
          <w:sz w:val="26"/>
          <w:szCs w:val="26"/>
          <w:lang w:val="pt-BR"/>
        </w:rPr>
      </w:pPr>
      <w:r w:rsidRPr="00B779D3">
        <w:rPr>
          <w:rFonts w:eastAsia="Calibri" w:cs="Times New Roman"/>
          <w:bCs/>
          <w:sz w:val="26"/>
          <w:szCs w:val="26"/>
          <w:lang w:val="sv-SE"/>
        </w:rPr>
        <w:tab/>
        <w:t xml:space="preserve">+ Cập nhật các thông tin về môi trường và xu hướng ẩm thực hiện đại. </w:t>
      </w:r>
    </w:p>
    <w:p w:rsidR="00B779D3" w:rsidRPr="00B568CA" w:rsidRDefault="00B779D3" w:rsidP="00B779D3">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 luận hoặc trắc nghiệm</w:t>
      </w:r>
    </w:p>
    <w:p w:rsidR="00B779D3" w:rsidRPr="00B568CA" w:rsidRDefault="00B779D3" w:rsidP="00B779D3">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B779D3" w:rsidRPr="00B568CA" w:rsidRDefault="00B779D3" w:rsidP="00B779D3">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chương trình môn học Quản trị tác nghiệp </w:t>
      </w:r>
      <w:r w:rsidRPr="00B779D3">
        <w:rPr>
          <w:rFonts w:eastAsia="Calibri" w:cs="Times New Roman"/>
          <w:sz w:val="26"/>
          <w:szCs w:val="26"/>
          <w:lang w:val="sv-SE"/>
        </w:rPr>
        <w:t>dụng để giảng dạy trình độ Cao đẳng ngành Kỹ thuật làm bánh.</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B779D3" w:rsidRPr="00B568CA" w:rsidRDefault="00B779D3" w:rsidP="00B779D3">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B779D3" w:rsidRPr="00B568CA" w:rsidRDefault="00B779D3" w:rsidP="00B779D3">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xml:space="preserve">+ Tốt nghiệp đại học chuyên ngành quản trị kinh doanh các ngành dịch vụ. </w:t>
      </w:r>
    </w:p>
    <w:p w:rsidR="00B779D3" w:rsidRPr="00B568CA" w:rsidRDefault="00B779D3" w:rsidP="00B779D3">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ab/>
        <w:t>Tất cả các chương</w:t>
      </w:r>
    </w:p>
    <w:p w:rsidR="00B779D3" w:rsidRPr="00B568CA" w:rsidRDefault="00B779D3" w:rsidP="00B779D3">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B779D3" w:rsidRPr="00B568CA" w:rsidRDefault="00B779D3" w:rsidP="00B779D3">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B779D3" w:rsidRPr="00B568CA" w:rsidRDefault="00B779D3" w:rsidP="00B779D3">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Giáo trình nghiệp vụ nấu ăn - Tổng cục Du lịch Việt Nam xuất bản năm 2000.</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Kinh tế chính trị - Nhà xuất bản chính trị quốc gia Hồ Chí Minh 2002.</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Những vấn đề cơ bản của quản trị kinh doanh - NXB Khoa học và kỹ  thuật 1994.</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Nguyễn Trọng Đặng - Quản trị nhà hàng khách sạn du lịch - Trường Đại học Thương Mại, 1994.</w:t>
      </w:r>
    </w:p>
    <w:p w:rsidR="00B779D3" w:rsidRPr="00B568CA" w:rsidRDefault="00B779D3" w:rsidP="00B779D3">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Trịnh Xuân Dũng - Tổ chức kinh doanh nhà hàng - NXB Lao động, 2003.</w:t>
      </w:r>
    </w:p>
    <w:p w:rsidR="00B779D3" w:rsidRPr="00B568CA" w:rsidRDefault="00B779D3" w:rsidP="00B779D3">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 Hội đồng cấp chứng chỉ nghiệp vụ du lịch, Kỹ thuật chế biến món ăn, NXB Thanh niên 2005.</w:t>
      </w:r>
    </w:p>
    <w:p w:rsidR="00B779D3" w:rsidRPr="00B568CA" w:rsidRDefault="00B779D3" w:rsidP="00B779D3">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 Dự án phát triển nguồn nhân lực Việt Nam do EU tài trợ, Tài liệu tiêu chuẩn kỹ năng nghề, 2008</w:t>
      </w:r>
    </w:p>
    <w:p w:rsidR="00B779D3" w:rsidRPr="00B568CA" w:rsidRDefault="00B779D3" w:rsidP="00B779D3">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B779D3" w:rsidRPr="00B568CA" w:rsidRDefault="00B779D3" w:rsidP="00B779D3">
      <w:pPr>
        <w:spacing w:before="40" w:after="40" w:line="264" w:lineRule="auto"/>
        <w:ind w:firstLine="426"/>
        <w:rPr>
          <w:rFonts w:eastAsia="Times New Roman" w:cs="Times New Roman"/>
          <w:sz w:val="26"/>
          <w:szCs w:val="26"/>
          <w:lang w:val="sv-SE"/>
        </w:rPr>
      </w:pPr>
    </w:p>
    <w:p w:rsidR="00B779D3" w:rsidRPr="00B568CA" w:rsidRDefault="00B779D3" w:rsidP="00B779D3">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B779D3" w:rsidRPr="00B568CA" w:rsidRDefault="00B779D3" w:rsidP="00B779D3">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B779D3" w:rsidRPr="00B568CA" w:rsidRDefault="00B779D3" w:rsidP="00B779D3">
      <w:pPr>
        <w:tabs>
          <w:tab w:val="center" w:pos="7088"/>
        </w:tabs>
        <w:spacing w:before="40" w:after="40" w:line="264" w:lineRule="auto"/>
        <w:ind w:firstLine="425"/>
        <w:rPr>
          <w:rFonts w:eastAsia="Times New Roman" w:cs="Times New Roman"/>
          <w:b/>
          <w:sz w:val="26"/>
          <w:szCs w:val="26"/>
          <w:lang w:val="sv-SE"/>
        </w:rPr>
      </w:pPr>
    </w:p>
    <w:p w:rsidR="00B779D3" w:rsidRPr="00B568CA" w:rsidRDefault="00B779D3" w:rsidP="00B779D3">
      <w:pPr>
        <w:tabs>
          <w:tab w:val="center" w:pos="7088"/>
        </w:tabs>
        <w:spacing w:before="40" w:after="40" w:line="264" w:lineRule="auto"/>
        <w:ind w:firstLine="425"/>
        <w:rPr>
          <w:rFonts w:eastAsia="Times New Roman" w:cs="Times New Roman"/>
          <w:b/>
          <w:sz w:val="26"/>
          <w:szCs w:val="26"/>
          <w:lang w:val="sv-SE"/>
        </w:rPr>
      </w:pPr>
    </w:p>
    <w:p w:rsidR="00B779D3" w:rsidRPr="00B568CA" w:rsidRDefault="00B779D3" w:rsidP="00B779D3">
      <w:pPr>
        <w:tabs>
          <w:tab w:val="center" w:pos="7088"/>
        </w:tabs>
        <w:spacing w:before="40" w:after="40" w:line="264" w:lineRule="auto"/>
        <w:ind w:firstLine="425"/>
        <w:rPr>
          <w:rFonts w:eastAsia="Times New Roman" w:cs="Times New Roman"/>
          <w:b/>
          <w:sz w:val="26"/>
          <w:szCs w:val="26"/>
          <w:lang w:val="sv-SE"/>
        </w:rPr>
      </w:pPr>
    </w:p>
    <w:p w:rsidR="00B779D3" w:rsidRPr="00B568CA" w:rsidRDefault="00B779D3" w:rsidP="00B779D3">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6A55087E"/>
    <w:multiLevelType w:val="multilevel"/>
    <w:tmpl w:val="539854DA"/>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9D3"/>
    <w:rsid w:val="00197DDE"/>
    <w:rsid w:val="00B779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9D3"/>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9D3"/>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2023-01-04T04:09:00Z</dcterms:created>
  <dcterms:modified xsi:type="dcterms:W3CDTF">2023-01-04T04:09:00Z</dcterms:modified>
</cp:coreProperties>
</file>